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1AFC0" w14:textId="77777777" w:rsidR="0012386F" w:rsidRDefault="00000000">
      <w:pPr>
        <w:pStyle w:val="1"/>
        <w:spacing w:before="93" w:after="93"/>
      </w:pPr>
      <w:r>
        <w:t xml:space="preserve">Chapter 1 </w:t>
      </w:r>
      <w:proofErr w:type="gramStart"/>
      <w:r>
        <w:rPr>
          <w:rFonts w:hint="eastAsia"/>
        </w:rPr>
        <w:t>财报介绍</w:t>
      </w:r>
      <w:proofErr w:type="gramEnd"/>
    </w:p>
    <w:p w14:paraId="7F6032BC" w14:textId="77777777" w:rsidR="0012386F" w:rsidRDefault="00000000">
      <w:pPr>
        <w:pStyle w:val="2"/>
        <w:spacing w:before="46" w:after="46"/>
      </w:pPr>
      <w:r>
        <w:t>概念</w:t>
      </w:r>
    </w:p>
    <w:p w14:paraId="28875C45" w14:textId="77777777" w:rsidR="0012386F" w:rsidRDefault="00000000">
      <w:pPr>
        <w:pStyle w:val="3"/>
        <w:spacing w:before="46" w:after="46"/>
      </w:pPr>
      <w:r>
        <w:t>Financial Reporting</w:t>
      </w:r>
      <w:r>
        <w:t>：</w:t>
      </w:r>
    </w:p>
    <w:p w14:paraId="6BEB9436" w14:textId="77777777" w:rsidR="0012386F" w:rsidRDefault="00000000">
      <w:proofErr w:type="gramStart"/>
      <w:r>
        <w:t>给利益</w:t>
      </w:r>
      <w:proofErr w:type="gramEnd"/>
      <w:r>
        <w:t>相关方</w:t>
      </w:r>
      <w:r>
        <w:rPr>
          <w:rFonts w:hint="eastAsia"/>
        </w:rPr>
        <w:t xml:space="preserve"> </w:t>
      </w:r>
      <w:r>
        <w:rPr>
          <w:rFonts w:hint="eastAsia"/>
        </w:rPr>
        <w:t>提供信息：包括</w:t>
      </w:r>
      <w:r>
        <w:rPr>
          <w:rFonts w:hint="eastAsia"/>
        </w:rPr>
        <w:t>1</w:t>
      </w:r>
      <w:r>
        <w:rPr>
          <w:rFonts w:hint="eastAsia"/>
        </w:rPr>
        <w:t>）</w:t>
      </w:r>
      <w:r>
        <w:rPr>
          <w:rFonts w:hint="eastAsia"/>
        </w:rPr>
        <w:t>financial position</w:t>
      </w:r>
      <w:r>
        <w:rPr>
          <w:rFonts w:hint="eastAsia"/>
        </w:rPr>
        <w:t>，</w:t>
      </w:r>
      <w:r>
        <w:rPr>
          <w:rFonts w:hint="eastAsia"/>
        </w:rPr>
        <w:t>2</w:t>
      </w:r>
      <w:r>
        <w:rPr>
          <w:rFonts w:hint="eastAsia"/>
        </w:rPr>
        <w:t>）</w:t>
      </w:r>
      <w:r>
        <w:rPr>
          <w:rFonts w:hint="eastAsia"/>
        </w:rPr>
        <w:t>financial performance</w:t>
      </w:r>
      <w:r>
        <w:rPr>
          <w:rFonts w:hint="eastAsia"/>
        </w:rPr>
        <w:t>，</w:t>
      </w:r>
      <w:r>
        <w:rPr>
          <w:rFonts w:hint="eastAsia"/>
        </w:rPr>
        <w:t>3</w:t>
      </w:r>
      <w:r>
        <w:rPr>
          <w:rFonts w:hint="eastAsia"/>
        </w:rPr>
        <w:t>）</w:t>
      </w:r>
      <w:r>
        <w:rPr>
          <w:rFonts w:hint="eastAsia"/>
        </w:rPr>
        <w:t>changes</w:t>
      </w:r>
      <w:r>
        <w:t xml:space="preserve"> </w:t>
      </w:r>
      <w:r>
        <w:rPr>
          <w:rFonts w:hint="eastAsia"/>
        </w:rPr>
        <w:t>in financial position</w:t>
      </w:r>
    </w:p>
    <w:p w14:paraId="47A1D0F4" w14:textId="77777777" w:rsidR="0012386F" w:rsidRDefault="00000000">
      <w:pPr>
        <w:ind w:leftChars="200" w:left="420"/>
      </w:pPr>
      <w:r>
        <w:rPr>
          <w:noProof/>
        </w:rPr>
        <w:drawing>
          <wp:inline distT="0" distB="0" distL="0" distR="0" wp14:anchorId="4A01B8D1" wp14:editId="3F1C0A23">
            <wp:extent cx="4652010" cy="2763520"/>
            <wp:effectExtent l="0" t="0" r="0" b="0"/>
            <wp:docPr id="11" name="图片 11" descr="C:\Users\YYS\AppData\Local\Temp\tianruoocr\截图_20221217053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YYS\AppData\Local\Temp\tianruoocr\截图_202212170532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59961" cy="2768182"/>
                    </a:xfrm>
                    <a:prstGeom prst="rect">
                      <a:avLst/>
                    </a:prstGeom>
                    <a:noFill/>
                    <a:ln>
                      <a:noFill/>
                    </a:ln>
                  </pic:spPr>
                </pic:pic>
              </a:graphicData>
            </a:graphic>
          </wp:inline>
        </w:drawing>
      </w:r>
    </w:p>
    <w:p w14:paraId="25DA0BDD" w14:textId="77777777" w:rsidR="0012386F" w:rsidRDefault="00000000">
      <w:pPr>
        <w:pStyle w:val="3"/>
        <w:spacing w:before="46" w:after="46"/>
      </w:pPr>
      <w:r>
        <w:rPr>
          <w:rFonts w:hint="eastAsia"/>
        </w:rPr>
        <w:t>F</w:t>
      </w:r>
      <w:r>
        <w:t>inancial reporting analysis</w:t>
      </w:r>
      <w:r>
        <w:t>：帮助利益相关方做经济决策</w:t>
      </w:r>
    </w:p>
    <w:p w14:paraId="3905F45A" w14:textId="77777777" w:rsidR="0012386F" w:rsidRDefault="00000000">
      <w:pPr>
        <w:pStyle w:val="2"/>
        <w:spacing w:before="46" w:after="46"/>
      </w:pPr>
      <w:r>
        <w:rPr>
          <w:rFonts w:hint="eastAsia"/>
        </w:rPr>
        <w:t>四表一注——要经过审计</w:t>
      </w:r>
    </w:p>
    <w:p w14:paraId="347BFD15" w14:textId="77777777" w:rsidR="0012386F" w:rsidRDefault="00000000">
      <w:pPr>
        <w:pStyle w:val="3"/>
        <w:numPr>
          <w:ilvl w:val="0"/>
          <w:numId w:val="4"/>
        </w:numPr>
        <w:spacing w:before="46" w:after="46"/>
      </w:pPr>
      <w:r>
        <w:rPr>
          <w:rFonts w:hint="eastAsia"/>
        </w:rPr>
        <w:t>资产负债表</w:t>
      </w:r>
      <w:r>
        <w:rPr>
          <w:rFonts w:hint="eastAsia"/>
        </w:rPr>
        <w:t>Balance</w:t>
      </w:r>
      <w:r>
        <w:t xml:space="preserve"> sheet</w:t>
      </w:r>
    </w:p>
    <w:p w14:paraId="13A8E70C" w14:textId="77777777" w:rsidR="0012386F" w:rsidRDefault="00000000">
      <w:pPr>
        <w:pStyle w:val="a0"/>
        <w:numPr>
          <w:ilvl w:val="0"/>
          <w:numId w:val="5"/>
        </w:numPr>
        <w:ind w:firstLineChars="0"/>
      </w:pPr>
      <w:r>
        <w:t>Current financial position</w:t>
      </w:r>
    </w:p>
    <w:p w14:paraId="51B477B9" w14:textId="77777777" w:rsidR="0012386F" w:rsidRDefault="00000000">
      <w:pPr>
        <w:pStyle w:val="a0"/>
        <w:numPr>
          <w:ilvl w:val="0"/>
          <w:numId w:val="5"/>
        </w:numPr>
        <w:ind w:firstLineChars="0"/>
      </w:pPr>
      <w:r>
        <w:t>包括</w:t>
      </w:r>
      <w:r>
        <w:t>Assets=Liabilities + Owner</w:t>
      </w:r>
      <w:proofErr w:type="gramStart"/>
      <w:r>
        <w:t>’</w:t>
      </w:r>
      <w:proofErr w:type="gramEnd"/>
      <w:r>
        <w:t>s Equity</w:t>
      </w:r>
      <w:r>
        <w:t>【净资产的</w:t>
      </w:r>
      <w:r>
        <w:t>residual interest</w:t>
      </w:r>
      <w:r>
        <w:t>】</w:t>
      </w:r>
      <w:r>
        <w:t xml:space="preserve"> </w:t>
      </w:r>
    </w:p>
    <w:p w14:paraId="1361CF2C" w14:textId="77777777" w:rsidR="0012386F" w:rsidRDefault="00000000">
      <w:pPr>
        <w:pStyle w:val="a0"/>
        <w:numPr>
          <w:ilvl w:val="0"/>
          <w:numId w:val="5"/>
        </w:numPr>
        <w:ind w:firstLineChars="0"/>
      </w:pPr>
      <w:r>
        <w:t>Liabilities</w:t>
      </w:r>
      <w:r>
        <w:t>比</w:t>
      </w:r>
      <w:r>
        <w:t>debt</w:t>
      </w:r>
      <w:r>
        <w:t>的范围广</w:t>
      </w:r>
      <w:r>
        <w:t>——debt</w:t>
      </w:r>
      <w:r>
        <w:t>是付息的</w:t>
      </w:r>
    </w:p>
    <w:p w14:paraId="2A559218" w14:textId="77777777" w:rsidR="0012386F" w:rsidRDefault="00000000">
      <w:pPr>
        <w:pStyle w:val="3"/>
        <w:numPr>
          <w:ilvl w:val="0"/>
          <w:numId w:val="4"/>
        </w:numPr>
        <w:spacing w:before="46" w:after="46"/>
      </w:pPr>
      <w:r>
        <w:t>Income statement</w:t>
      </w:r>
    </w:p>
    <w:p w14:paraId="2FD264A8" w14:textId="77777777" w:rsidR="0012386F" w:rsidRDefault="00000000">
      <w:pPr>
        <w:pStyle w:val="a0"/>
        <w:numPr>
          <w:ilvl w:val="0"/>
          <w:numId w:val="5"/>
        </w:numPr>
        <w:ind w:firstLineChars="0"/>
      </w:pPr>
      <w:r>
        <w:t>在一段时间内的</w:t>
      </w:r>
      <w:r>
        <w:t>financial results</w:t>
      </w:r>
    </w:p>
    <w:p w14:paraId="356C54E1" w14:textId="77777777" w:rsidR="0012386F" w:rsidRDefault="00000000">
      <w:pPr>
        <w:pStyle w:val="a0"/>
        <w:numPr>
          <w:ilvl w:val="0"/>
          <w:numId w:val="5"/>
        </w:numPr>
        <w:ind w:firstLineChars="0"/>
      </w:pPr>
      <w:r>
        <w:t>Net income——bottom line</w:t>
      </w:r>
      <w:r>
        <w:t>（利润表是竖着写的）</w:t>
      </w:r>
    </w:p>
    <w:p w14:paraId="1800F908" w14:textId="77777777" w:rsidR="0012386F" w:rsidRDefault="00000000">
      <w:pPr>
        <w:pStyle w:val="a0"/>
        <w:numPr>
          <w:ilvl w:val="0"/>
          <w:numId w:val="5"/>
        </w:numPr>
        <w:ind w:firstLineChars="0"/>
      </w:pPr>
      <w:r>
        <w:t>Income – Expenses = Net income</w:t>
      </w:r>
    </w:p>
    <w:p w14:paraId="785E71B5" w14:textId="77777777" w:rsidR="0012386F" w:rsidRDefault="00000000">
      <w:pPr>
        <w:pStyle w:val="3"/>
        <w:spacing w:before="46" w:after="46"/>
      </w:pPr>
      <w:r>
        <w:t xml:space="preserve">Cash flow statement </w:t>
      </w:r>
    </w:p>
    <w:p w14:paraId="5A3D29BC" w14:textId="77777777" w:rsidR="0012386F" w:rsidRDefault="00000000">
      <w:pPr>
        <w:pStyle w:val="a0"/>
        <w:numPr>
          <w:ilvl w:val="0"/>
          <w:numId w:val="5"/>
        </w:numPr>
        <w:ind w:firstLineChars="0"/>
      </w:pPr>
      <w:r>
        <w:t>在一段时间内的</w:t>
      </w:r>
      <w:r>
        <w:t>Sources and used of</w:t>
      </w:r>
      <w:r>
        <w:rPr>
          <w:rFonts w:hint="eastAsia"/>
        </w:rPr>
        <w:t xml:space="preserve"> </w:t>
      </w:r>
      <w:r>
        <w:t xml:space="preserve">cash </w:t>
      </w:r>
    </w:p>
    <w:p w14:paraId="7776EA3C" w14:textId="77777777" w:rsidR="0012386F" w:rsidRDefault="00000000">
      <w:pPr>
        <w:pStyle w:val="a0"/>
        <w:numPr>
          <w:ilvl w:val="0"/>
          <w:numId w:val="5"/>
        </w:numPr>
        <w:ind w:firstLineChars="0"/>
      </w:pPr>
      <w:r>
        <w:t>利润表记账基础是权责发生制，现金流量表是收付实现制</w:t>
      </w:r>
    </w:p>
    <w:p w14:paraId="2804F0F1" w14:textId="77777777" w:rsidR="0012386F" w:rsidRDefault="00000000">
      <w:pPr>
        <w:pStyle w:val="a0"/>
        <w:numPr>
          <w:ilvl w:val="0"/>
          <w:numId w:val="5"/>
        </w:numPr>
        <w:ind w:firstLineChars="0"/>
      </w:pPr>
      <w:r>
        <w:t>包括</w:t>
      </w:r>
      <w:r>
        <w:t>CFO/CFI/CFF</w:t>
      </w:r>
    </w:p>
    <w:p w14:paraId="609C0BD1" w14:textId="77777777" w:rsidR="0012386F" w:rsidRDefault="00000000">
      <w:pPr>
        <w:pStyle w:val="3"/>
        <w:spacing w:before="46" w:after="46"/>
      </w:pPr>
      <w:r>
        <w:t xml:space="preserve">Statement of changes in equity </w:t>
      </w:r>
      <w:r>
        <w:t>股东权益变动表</w:t>
      </w:r>
    </w:p>
    <w:p w14:paraId="5D7E2897" w14:textId="77777777" w:rsidR="0012386F" w:rsidRDefault="00000000">
      <w:pPr>
        <w:pStyle w:val="a0"/>
        <w:numPr>
          <w:ilvl w:val="0"/>
          <w:numId w:val="5"/>
        </w:numPr>
        <w:ind w:firstLineChars="0"/>
      </w:pPr>
      <w:r>
        <w:t>对资产负债表中的权益项给出更详细的信息</w:t>
      </w:r>
    </w:p>
    <w:p w14:paraId="4BE816A0" w14:textId="77777777" w:rsidR="0012386F" w:rsidRDefault="00000000">
      <w:pPr>
        <w:pStyle w:val="a0"/>
        <w:numPr>
          <w:ilvl w:val="0"/>
          <w:numId w:val="5"/>
        </w:numPr>
        <w:ind w:firstLineChars="0"/>
      </w:pPr>
      <w:r>
        <w:t>P</w:t>
      </w:r>
      <w:r>
        <w:rPr>
          <w:rFonts w:hint="eastAsia"/>
        </w:rPr>
        <w:t>aid</w:t>
      </w:r>
      <w:r>
        <w:t>-in capital</w:t>
      </w:r>
      <w:r>
        <w:t>股本金，</w:t>
      </w:r>
      <w:r>
        <w:t>retained earnings</w:t>
      </w:r>
      <w:r>
        <w:t>留存收益（利润分配</w:t>
      </w:r>
      <w:r>
        <w:rPr>
          <w:rFonts w:hint="eastAsia"/>
        </w:rPr>
        <w:t>+</w:t>
      </w:r>
      <w:r>
        <w:rPr>
          <w:rFonts w:hint="eastAsia"/>
        </w:rPr>
        <w:t>盈余公积</w:t>
      </w:r>
      <w:r>
        <w:t>），</w:t>
      </w:r>
      <w:r>
        <w:t xml:space="preserve">accumulated other comprehensive income </w:t>
      </w:r>
      <w:r>
        <w:t>其他综合收益</w:t>
      </w:r>
    </w:p>
    <w:p w14:paraId="21B8D5F0" w14:textId="77777777" w:rsidR="0012386F" w:rsidRDefault="00000000">
      <w:pPr>
        <w:pStyle w:val="3"/>
        <w:spacing w:before="46" w:after="46"/>
      </w:pPr>
      <w:r>
        <w:rPr>
          <w:rFonts w:hint="eastAsia"/>
        </w:rPr>
        <w:t>勾</w:t>
      </w:r>
      <w:proofErr w:type="gramStart"/>
      <w:r>
        <w:rPr>
          <w:rFonts w:hint="eastAsia"/>
        </w:rPr>
        <w:t>稽</w:t>
      </w:r>
      <w:proofErr w:type="gramEnd"/>
      <w:r>
        <w:rPr>
          <w:rFonts w:hint="eastAsia"/>
        </w:rPr>
        <w:t>关系</w:t>
      </w:r>
    </w:p>
    <w:p w14:paraId="4AF41B8C" w14:textId="77777777" w:rsidR="0012386F" w:rsidRDefault="00000000">
      <w:pPr>
        <w:pStyle w:val="a0"/>
        <w:numPr>
          <w:ilvl w:val="0"/>
          <w:numId w:val="6"/>
        </w:numPr>
        <w:ind w:firstLineChars="0"/>
      </w:pPr>
      <w:r>
        <w:t>Core statement</w:t>
      </w:r>
      <w:r>
        <w:t>：资产负债表</w:t>
      </w:r>
    </w:p>
    <w:p w14:paraId="11D1AF04" w14:textId="77777777" w:rsidR="0012386F" w:rsidRDefault="00000000">
      <w:pPr>
        <w:pStyle w:val="a0"/>
        <w:numPr>
          <w:ilvl w:val="0"/>
          <w:numId w:val="6"/>
        </w:numPr>
        <w:ind w:firstLineChars="0"/>
      </w:pPr>
      <w:r>
        <w:t>BASE Rule---</w:t>
      </w:r>
      <w:r>
        <w:t>期末</w:t>
      </w:r>
      <w:r>
        <w:rPr>
          <w:rFonts w:hint="eastAsia"/>
        </w:rPr>
        <w:t>=</w:t>
      </w:r>
      <w:r>
        <w:rPr>
          <w:rFonts w:hint="eastAsia"/>
        </w:rPr>
        <w:t>期初</w:t>
      </w:r>
      <w:r>
        <w:rPr>
          <w:rFonts w:hint="eastAsia"/>
        </w:rPr>
        <w:t>+</w:t>
      </w:r>
      <w:r>
        <w:rPr>
          <w:rFonts w:hint="eastAsia"/>
        </w:rPr>
        <w:t>变动</w:t>
      </w:r>
    </w:p>
    <w:p w14:paraId="3433E82C" w14:textId="77777777" w:rsidR="0012386F" w:rsidRDefault="00000000">
      <w:pPr>
        <w:pStyle w:val="a0"/>
        <w:numPr>
          <w:ilvl w:val="0"/>
          <w:numId w:val="7"/>
        </w:numPr>
        <w:ind w:firstLineChars="0"/>
      </w:pPr>
      <w:r>
        <w:t>Ending R/E = Beginning R/E + Net Income - Dividend</w:t>
      </w:r>
    </w:p>
    <w:p w14:paraId="465EB0E8" w14:textId="77777777" w:rsidR="0012386F" w:rsidRDefault="00000000">
      <w:pPr>
        <w:pStyle w:val="a0"/>
        <w:numPr>
          <w:ilvl w:val="0"/>
          <w:numId w:val="7"/>
        </w:numPr>
        <w:ind w:firstLineChars="0"/>
      </w:pPr>
      <w:r>
        <w:t xml:space="preserve">Ending Cash = Beginning Cash + </w:t>
      </w:r>
      <w:proofErr w:type="spellStart"/>
      <w:r>
        <w:t>CashInflow</w:t>
      </w:r>
      <w:proofErr w:type="spellEnd"/>
      <w:r>
        <w:t xml:space="preserve"> – </w:t>
      </w:r>
      <w:proofErr w:type="spellStart"/>
      <w:r>
        <w:t>CashOutflow</w:t>
      </w:r>
      <w:proofErr w:type="spellEnd"/>
    </w:p>
    <w:p w14:paraId="39B594B7" w14:textId="77777777" w:rsidR="0012386F" w:rsidRDefault="00000000">
      <w:pPr>
        <w:pStyle w:val="3"/>
        <w:spacing w:before="46" w:after="46"/>
      </w:pPr>
      <w:r>
        <w:lastRenderedPageBreak/>
        <w:t>Footnotes</w:t>
      </w:r>
      <w:r>
        <w:t>报表附注</w:t>
      </w:r>
    </w:p>
    <w:p w14:paraId="0617018F" w14:textId="77777777" w:rsidR="0012386F" w:rsidRDefault="00000000">
      <w:r>
        <w:t>编制报表的基础，使用的会计政策和方法，会计估计，单项的解释信息，其他揭示信息</w:t>
      </w:r>
    </w:p>
    <w:p w14:paraId="3BA36C98" w14:textId="77777777" w:rsidR="0012386F" w:rsidRDefault="00000000">
      <w:r>
        <w:t>审计报告和审计意见</w:t>
      </w:r>
    </w:p>
    <w:p w14:paraId="0789CC0E" w14:textId="77777777" w:rsidR="0012386F" w:rsidRDefault="00000000">
      <w:r>
        <w:rPr>
          <w:rFonts w:hint="eastAsia"/>
          <w:noProof/>
        </w:rPr>
        <w:drawing>
          <wp:inline distT="0" distB="0" distL="114300" distR="114300" wp14:anchorId="31BDB3E3" wp14:editId="55AAD6C4">
            <wp:extent cx="5273040" cy="3511550"/>
            <wp:effectExtent l="0" t="0" r="3810" b="3175"/>
            <wp:docPr id="31" name="图片 31" descr="截图_2023020423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图_20230204235657"/>
                    <pic:cNvPicPr>
                      <a:picLocks noChangeAspect="1"/>
                    </pic:cNvPicPr>
                  </pic:nvPicPr>
                  <pic:blipFill>
                    <a:blip r:embed="rId10"/>
                    <a:stretch>
                      <a:fillRect/>
                    </a:stretch>
                  </pic:blipFill>
                  <pic:spPr>
                    <a:xfrm>
                      <a:off x="0" y="0"/>
                      <a:ext cx="5273040" cy="3511550"/>
                    </a:xfrm>
                    <a:prstGeom prst="rect">
                      <a:avLst/>
                    </a:prstGeom>
                  </pic:spPr>
                </pic:pic>
              </a:graphicData>
            </a:graphic>
          </wp:inline>
        </w:drawing>
      </w:r>
    </w:p>
    <w:p w14:paraId="4C65D77A" w14:textId="77777777" w:rsidR="0012386F" w:rsidRDefault="00000000">
      <w:pPr>
        <w:pStyle w:val="2"/>
        <w:spacing w:before="46" w:after="46"/>
      </w:pPr>
      <w:r>
        <w:t>Audit report</w:t>
      </w:r>
    </w:p>
    <w:p w14:paraId="7A084B78" w14:textId="77777777" w:rsidR="0012386F" w:rsidRDefault="00000000">
      <w:pPr>
        <w:pStyle w:val="a0"/>
        <w:numPr>
          <w:ilvl w:val="0"/>
          <w:numId w:val="8"/>
        </w:numPr>
        <w:ind w:firstLineChars="0"/>
      </w:pPr>
      <w:r>
        <w:t>提供对财务报告的独立观点</w:t>
      </w:r>
    </w:p>
    <w:p w14:paraId="2B4426DE" w14:textId="77777777" w:rsidR="0012386F" w:rsidRDefault="00000000">
      <w:pPr>
        <w:pStyle w:val="a0"/>
        <w:numPr>
          <w:ilvl w:val="0"/>
          <w:numId w:val="8"/>
        </w:numPr>
        <w:ind w:firstLineChars="0"/>
      </w:pPr>
      <w:r>
        <w:t>提供的是</w:t>
      </w:r>
      <w:r>
        <w:rPr>
          <w:b/>
        </w:rPr>
        <w:t>Reasonably assure</w:t>
      </w:r>
      <w:r>
        <w:rPr>
          <w:b/>
        </w:rPr>
        <w:t>【只能提供合理保证没有绝对】</w:t>
      </w:r>
      <w:r>
        <w:rPr>
          <w:b/>
        </w:rPr>
        <w:t xml:space="preserve"> </w:t>
      </w:r>
      <w:r>
        <w:t xml:space="preserve">the statements are fairly presented </w:t>
      </w:r>
      <w:r>
        <w:t>，</w:t>
      </w:r>
      <w:r>
        <w:t>free from</w:t>
      </w:r>
      <w:r>
        <w:rPr>
          <w:rFonts w:hint="eastAsia"/>
        </w:rPr>
        <w:t xml:space="preserve"> </w:t>
      </w:r>
      <w:r>
        <w:t>misstatement and in accordance with accounting principle</w:t>
      </w:r>
    </w:p>
    <w:p w14:paraId="7093D841" w14:textId="77777777" w:rsidR="0012386F" w:rsidRDefault="00000000">
      <w:pPr>
        <w:pStyle w:val="a0"/>
        <w:numPr>
          <w:ilvl w:val="1"/>
          <w:numId w:val="8"/>
        </w:numPr>
        <w:ind w:firstLineChars="0"/>
      </w:pPr>
      <w:r>
        <w:rPr>
          <w:rFonts w:hint="eastAsia"/>
        </w:rPr>
        <w:t>并没有</w:t>
      </w:r>
      <w:r>
        <w:rPr>
          <w:rFonts w:hint="eastAsia"/>
        </w:rPr>
        <w:t>detect fraud</w:t>
      </w:r>
      <w:r>
        <w:rPr>
          <w:rFonts w:hint="eastAsia"/>
        </w:rPr>
        <w:t>和</w:t>
      </w:r>
      <w:r>
        <w:rPr>
          <w:rFonts w:hint="eastAsia"/>
        </w:rPr>
        <w:t xml:space="preserve">reveal misstatement </w:t>
      </w:r>
      <w:r>
        <w:rPr>
          <w:rFonts w:hint="eastAsia"/>
        </w:rPr>
        <w:t>的功能——因为只使用抽样方式</w:t>
      </w:r>
    </w:p>
    <w:p w14:paraId="72DC2BFF" w14:textId="77777777" w:rsidR="0012386F" w:rsidRDefault="00000000">
      <w:pPr>
        <w:pStyle w:val="a0"/>
        <w:numPr>
          <w:ilvl w:val="0"/>
          <w:numId w:val="8"/>
        </w:numPr>
        <w:ind w:firstLineChars="0"/>
      </w:pPr>
      <w:r>
        <w:t>对于美国的上市公司还要对其内部控制发表意见</w:t>
      </w:r>
    </w:p>
    <w:p w14:paraId="0390D58B" w14:textId="77777777" w:rsidR="0012386F" w:rsidRDefault="00000000">
      <w:pPr>
        <w:pStyle w:val="3"/>
        <w:numPr>
          <w:ilvl w:val="0"/>
          <w:numId w:val="9"/>
        </w:numPr>
        <w:spacing w:before="46" w:after="46"/>
      </w:pPr>
      <w:r>
        <w:t>审计意见包括</w:t>
      </w:r>
    </w:p>
    <w:tbl>
      <w:tblPr>
        <w:tblStyle w:val="ab"/>
        <w:tblW w:w="0" w:type="auto"/>
        <w:tblLook w:val="04A0" w:firstRow="1" w:lastRow="0" w:firstColumn="1" w:lastColumn="0" w:noHBand="0" w:noVBand="1"/>
      </w:tblPr>
      <w:tblGrid>
        <w:gridCol w:w="3397"/>
        <w:gridCol w:w="4899"/>
      </w:tblGrid>
      <w:tr w:rsidR="0012386F" w14:paraId="06C556F5" w14:textId="77777777">
        <w:tc>
          <w:tcPr>
            <w:tcW w:w="3397" w:type="dxa"/>
          </w:tcPr>
          <w:p w14:paraId="665CEB5E" w14:textId="77777777" w:rsidR="0012386F" w:rsidRDefault="00000000">
            <w:r>
              <w:rPr>
                <w:rFonts w:hint="eastAsia"/>
              </w:rPr>
              <w:t>Unqualified</w:t>
            </w:r>
            <w:r>
              <w:t xml:space="preserve"> opinion</w:t>
            </w:r>
            <w:r>
              <w:t>（</w:t>
            </w:r>
            <w:r>
              <w:t>clean opinion</w:t>
            </w:r>
            <w:r>
              <w:t>）</w:t>
            </w:r>
          </w:p>
          <w:p w14:paraId="15BE65FE" w14:textId="77777777" w:rsidR="0012386F" w:rsidRDefault="00000000">
            <w:r>
              <w:t>没有保留意见</w:t>
            </w:r>
          </w:p>
        </w:tc>
        <w:tc>
          <w:tcPr>
            <w:tcW w:w="4899" w:type="dxa"/>
          </w:tcPr>
          <w:p w14:paraId="445B89E1" w14:textId="77777777" w:rsidR="0012386F" w:rsidRDefault="00000000">
            <w:r>
              <w:rPr>
                <w:b/>
              </w:rPr>
              <w:t>free from</w:t>
            </w:r>
            <w:r>
              <w:t xml:space="preserve"> material omissions and errors, fairly presented</w:t>
            </w:r>
          </w:p>
        </w:tc>
      </w:tr>
      <w:tr w:rsidR="0012386F" w14:paraId="2AE9BE73" w14:textId="77777777">
        <w:tc>
          <w:tcPr>
            <w:tcW w:w="3397" w:type="dxa"/>
          </w:tcPr>
          <w:p w14:paraId="5BA59CCA" w14:textId="77777777" w:rsidR="0012386F" w:rsidRDefault="00000000">
            <w:r>
              <w:rPr>
                <w:rFonts w:hint="eastAsia"/>
              </w:rPr>
              <w:t>Qualified</w:t>
            </w:r>
            <w:r>
              <w:t xml:space="preserve"> opinion</w:t>
            </w:r>
          </w:p>
          <w:p w14:paraId="7B7CDC87" w14:textId="77777777" w:rsidR="0012386F" w:rsidRDefault="00000000">
            <w:r>
              <w:t>有保留意见的</w:t>
            </w:r>
          </w:p>
        </w:tc>
        <w:tc>
          <w:tcPr>
            <w:tcW w:w="4899" w:type="dxa"/>
          </w:tcPr>
          <w:p w14:paraId="00251D82" w14:textId="77777777" w:rsidR="0012386F" w:rsidRDefault="00000000">
            <w:r>
              <w:t xml:space="preserve">if statements </w:t>
            </w:r>
            <w:r>
              <w:rPr>
                <w:b/>
              </w:rPr>
              <w:t>make some exceptions</w:t>
            </w:r>
            <w:r>
              <w:t xml:space="preserve"> to the accounting principles</w:t>
            </w:r>
          </w:p>
        </w:tc>
      </w:tr>
      <w:tr w:rsidR="0012386F" w14:paraId="489A8B89" w14:textId="77777777">
        <w:tc>
          <w:tcPr>
            <w:tcW w:w="3397" w:type="dxa"/>
          </w:tcPr>
          <w:p w14:paraId="643BFA6C" w14:textId="77777777" w:rsidR="0012386F" w:rsidRDefault="00000000">
            <w:r>
              <w:rPr>
                <w:rFonts w:hint="eastAsia"/>
              </w:rPr>
              <w:t>Adverse</w:t>
            </w:r>
            <w:r>
              <w:t xml:space="preserve"> opinion</w:t>
            </w:r>
          </w:p>
        </w:tc>
        <w:tc>
          <w:tcPr>
            <w:tcW w:w="4899" w:type="dxa"/>
          </w:tcPr>
          <w:p w14:paraId="6C02F5BF" w14:textId="77777777" w:rsidR="0012386F" w:rsidRDefault="00000000">
            <w:r>
              <w:t xml:space="preserve">if statements </w:t>
            </w:r>
            <w:r>
              <w:rPr>
                <w:b/>
              </w:rPr>
              <w:t xml:space="preserve">materially depart from </w:t>
            </w:r>
            <w:r>
              <w:t>accounting standards and are not presented fairly</w:t>
            </w:r>
          </w:p>
        </w:tc>
      </w:tr>
      <w:tr w:rsidR="0012386F" w14:paraId="11A2969C" w14:textId="77777777">
        <w:tc>
          <w:tcPr>
            <w:tcW w:w="3397" w:type="dxa"/>
          </w:tcPr>
          <w:p w14:paraId="6BE7D704" w14:textId="77777777" w:rsidR="0012386F" w:rsidRDefault="00000000">
            <w:r>
              <w:rPr>
                <w:rFonts w:hint="eastAsia"/>
              </w:rPr>
              <w:t>Disclaimer</w:t>
            </w:r>
            <w:r>
              <w:t xml:space="preserve"> of opinion</w:t>
            </w:r>
          </w:p>
          <w:p w14:paraId="3830A2E6" w14:textId="77777777" w:rsidR="0012386F" w:rsidRDefault="00000000">
            <w:r>
              <w:t>无法发表意见</w:t>
            </w:r>
          </w:p>
        </w:tc>
        <w:tc>
          <w:tcPr>
            <w:tcW w:w="4899" w:type="dxa"/>
          </w:tcPr>
          <w:p w14:paraId="3CE62181" w14:textId="77777777" w:rsidR="0012386F" w:rsidRDefault="00000000">
            <w:pPr>
              <w:rPr>
                <w:b/>
              </w:rPr>
            </w:pPr>
            <w:r>
              <w:t xml:space="preserve">unable to express an opinion due to </w:t>
            </w:r>
            <w:r>
              <w:rPr>
                <w:b/>
              </w:rPr>
              <w:t>scope limitation</w:t>
            </w:r>
          </w:p>
          <w:p w14:paraId="63A0246F" w14:textId="77777777" w:rsidR="0012386F" w:rsidRDefault="00000000">
            <w:r>
              <w:rPr>
                <w:rFonts w:hint="eastAsia"/>
              </w:rPr>
              <w:t>一般因为不让审计导致的</w:t>
            </w:r>
          </w:p>
        </w:tc>
      </w:tr>
    </w:tbl>
    <w:p w14:paraId="2578A1CF" w14:textId="77777777" w:rsidR="0012386F" w:rsidRDefault="00000000">
      <w:pPr>
        <w:pStyle w:val="2"/>
        <w:spacing w:before="46" w:after="46"/>
      </w:pPr>
      <w:r>
        <w:rPr>
          <w:rFonts w:hint="eastAsia"/>
        </w:rPr>
        <w:t>管理层评述</w:t>
      </w:r>
    </w:p>
    <w:p w14:paraId="1FE45273" w14:textId="77777777" w:rsidR="0012386F" w:rsidRDefault="00000000">
      <w:r>
        <w:rPr>
          <w:rFonts w:hint="eastAsia"/>
        </w:rPr>
        <w:t>对公司的业绩做的回顾（</w:t>
      </w:r>
      <w:r>
        <w:rPr>
          <w:rFonts w:hint="eastAsia"/>
        </w:rPr>
        <w:t>past results</w:t>
      </w:r>
      <w:r>
        <w:rPr>
          <w:rFonts w:hint="eastAsia"/>
        </w:rPr>
        <w:t>）和展望（</w:t>
      </w:r>
      <w:r>
        <w:rPr>
          <w:rFonts w:hint="eastAsia"/>
        </w:rPr>
        <w:t>future outlook</w:t>
      </w:r>
      <w:r>
        <w:rPr>
          <w:rFonts w:hint="eastAsia"/>
        </w:rPr>
        <w:t>）</w:t>
      </w:r>
    </w:p>
    <w:p w14:paraId="153BCDDC" w14:textId="77777777" w:rsidR="0012386F" w:rsidRDefault="00000000">
      <w:pPr>
        <w:pStyle w:val="2"/>
        <w:spacing w:before="46" w:after="46"/>
      </w:pPr>
      <w:r>
        <w:rPr>
          <w:rFonts w:hint="eastAsia"/>
        </w:rPr>
        <w:t>分析框架</w:t>
      </w:r>
    </w:p>
    <w:p w14:paraId="325540B9" w14:textId="77777777" w:rsidR="0012386F" w:rsidRDefault="00000000">
      <w:pPr>
        <w:jc w:val="right"/>
      </w:pPr>
      <w:r>
        <w:rPr>
          <w:noProof/>
        </w:rPr>
        <w:drawing>
          <wp:inline distT="0" distB="0" distL="114300" distR="114300" wp14:anchorId="15FE0C1A" wp14:editId="4E22EE54">
            <wp:extent cx="5272405" cy="3565525"/>
            <wp:effectExtent l="0" t="0" r="4445" b="6350"/>
            <wp:docPr id="33" name="图片 33" descr="截图_2023020423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图_20230204235941"/>
                    <pic:cNvPicPr>
                      <a:picLocks noChangeAspect="1"/>
                    </pic:cNvPicPr>
                  </pic:nvPicPr>
                  <pic:blipFill>
                    <a:blip r:embed="rId11"/>
                    <a:stretch>
                      <a:fillRect/>
                    </a:stretch>
                  </pic:blipFill>
                  <pic:spPr>
                    <a:xfrm>
                      <a:off x="0" y="0"/>
                      <a:ext cx="5272405" cy="3565525"/>
                    </a:xfrm>
                    <a:prstGeom prst="rect">
                      <a:avLst/>
                    </a:prstGeom>
                  </pic:spPr>
                </pic:pic>
              </a:graphicData>
            </a:graphic>
          </wp:inline>
        </w:drawing>
      </w:r>
    </w:p>
    <w:p w14:paraId="0BA0BDD8" w14:textId="77777777" w:rsidR="0012386F" w:rsidRDefault="00000000">
      <w:pPr>
        <w:pStyle w:val="2"/>
        <w:spacing w:before="46" w:after="46"/>
      </w:pPr>
      <w:r>
        <w:rPr>
          <w:rFonts w:hint="eastAsia"/>
        </w:rPr>
        <w:t>会计准则制定主体和监管主体</w:t>
      </w:r>
    </w:p>
    <w:p w14:paraId="309FC9A2" w14:textId="77777777" w:rsidR="0012386F" w:rsidRDefault="00000000">
      <w:pPr>
        <w:pStyle w:val="a0"/>
        <w:numPr>
          <w:ilvl w:val="0"/>
          <w:numId w:val="10"/>
        </w:numPr>
        <w:ind w:firstLineChars="0"/>
      </w:pPr>
      <w:r>
        <w:t>制定主体：</w:t>
      </w:r>
      <w:r>
        <w:t>IASB</w:t>
      </w:r>
      <w:r>
        <w:rPr>
          <w:rFonts w:hint="eastAsia"/>
        </w:rPr>
        <w:t>制定</w:t>
      </w:r>
      <w:r>
        <w:rPr>
          <w:rFonts w:hint="eastAsia"/>
        </w:rPr>
        <w:t>/</w:t>
      </w:r>
      <w:r>
        <w:rPr>
          <w:rFonts w:hint="eastAsia"/>
        </w:rPr>
        <w:t>发展</w:t>
      </w:r>
      <w:r>
        <w:t>IFRS</w:t>
      </w:r>
      <w:r>
        <w:t>，</w:t>
      </w:r>
      <w:r>
        <w:t>FASB</w:t>
      </w:r>
      <w:r>
        <w:t>对应</w:t>
      </w:r>
      <w:r>
        <w:t>U</w:t>
      </w:r>
      <w:r>
        <w:rPr>
          <w:rFonts w:hint="eastAsia"/>
        </w:rPr>
        <w:t>.</w:t>
      </w:r>
      <w:proofErr w:type="gramStart"/>
      <w:r>
        <w:t>S</w:t>
      </w:r>
      <w:r>
        <w:rPr>
          <w:rFonts w:hint="eastAsia"/>
        </w:rPr>
        <w:t>.</w:t>
      </w:r>
      <w:r>
        <w:t>GAAP</w:t>
      </w:r>
      <w:proofErr w:type="gramEnd"/>
    </w:p>
    <w:p w14:paraId="7D070E3C" w14:textId="77777777" w:rsidR="0012386F" w:rsidRDefault="00000000">
      <w:pPr>
        <w:pStyle w:val="a0"/>
        <w:numPr>
          <w:ilvl w:val="0"/>
          <w:numId w:val="10"/>
        </w:numPr>
        <w:ind w:firstLineChars="0"/>
      </w:pPr>
      <w:r>
        <w:t>监管主体：</w:t>
      </w:r>
    </w:p>
    <w:p w14:paraId="12BA1174" w14:textId="77777777" w:rsidR="0012386F" w:rsidRDefault="00000000">
      <w:pPr>
        <w:pStyle w:val="a0"/>
        <w:numPr>
          <w:ilvl w:val="0"/>
          <w:numId w:val="11"/>
        </w:numPr>
        <w:ind w:firstLineChars="0"/>
      </w:pPr>
      <w:r>
        <w:t>制定主体没有</w:t>
      </w:r>
      <w:r>
        <w:t>enforcement power</w:t>
      </w:r>
      <w:r>
        <w:t>，</w:t>
      </w:r>
      <w:r>
        <w:rPr>
          <w:rFonts w:hint="eastAsia"/>
        </w:rPr>
        <w:t>但政府机构有</w:t>
      </w:r>
      <w:r>
        <w:t>——</w:t>
      </w:r>
      <w:r>
        <w:t>比如美国的</w:t>
      </w:r>
      <w:r>
        <w:t>SEC</w:t>
      </w:r>
      <w:r>
        <w:t>，国际的</w:t>
      </w:r>
      <w:r>
        <w:t>IOSCO</w:t>
      </w:r>
      <w:r>
        <w:t>（国际证监会联盟）</w:t>
      </w:r>
    </w:p>
    <w:p w14:paraId="073C5A26" w14:textId="77777777" w:rsidR="0012386F" w:rsidRDefault="00000000">
      <w:pPr>
        <w:pStyle w:val="a0"/>
        <w:numPr>
          <w:ilvl w:val="1"/>
          <w:numId w:val="11"/>
        </w:numPr>
        <w:ind w:firstLineChars="0"/>
      </w:pPr>
      <w:r>
        <w:t>IOSCO</w:t>
      </w:r>
      <w:r>
        <w:t>主张：保护投资者，保证市场是</w:t>
      </w:r>
      <w:r>
        <w:t>fair</w:t>
      </w:r>
      <w:r>
        <w:t>，</w:t>
      </w:r>
      <w:r>
        <w:t>efficient</w:t>
      </w:r>
      <w:r>
        <w:t>，</w:t>
      </w:r>
      <w:r>
        <w:t>transparent</w:t>
      </w:r>
      <w:r>
        <w:t>；减少系统风险</w:t>
      </w:r>
    </w:p>
    <w:p w14:paraId="315B1077" w14:textId="77777777" w:rsidR="0012386F" w:rsidRDefault="00000000">
      <w:pPr>
        <w:pStyle w:val="a0"/>
        <w:numPr>
          <w:ilvl w:val="0"/>
          <w:numId w:val="12"/>
        </w:numPr>
        <w:ind w:firstLineChars="0"/>
      </w:pPr>
      <w:r>
        <w:t>SEC filings</w:t>
      </w:r>
    </w:p>
    <w:p w14:paraId="0D93629A" w14:textId="77777777" w:rsidR="0012386F" w:rsidRDefault="00000000">
      <w:pPr>
        <w:pStyle w:val="a0"/>
        <w:numPr>
          <w:ilvl w:val="0"/>
          <w:numId w:val="13"/>
        </w:numPr>
        <w:ind w:left="840" w:firstLineChars="0"/>
      </w:pPr>
      <w:r>
        <w:rPr>
          <w:rFonts w:hint="eastAsia"/>
        </w:rPr>
        <w:t>如果一个公司不遵守美国准则，那么就需要调整成美国准则再填写</w:t>
      </w:r>
      <w:r>
        <w:rPr>
          <w:rFonts w:hint="eastAsia"/>
        </w:rPr>
        <w:t>SEC filings</w:t>
      </w:r>
    </w:p>
    <w:p w14:paraId="6A3A585A" w14:textId="77777777" w:rsidR="0012386F" w:rsidRDefault="00000000">
      <w:pPr>
        <w:pStyle w:val="a0"/>
        <w:numPr>
          <w:ilvl w:val="0"/>
          <w:numId w:val="14"/>
        </w:numPr>
        <w:ind w:firstLineChars="0"/>
      </w:pPr>
      <w:r>
        <w:rPr>
          <w:rFonts w:hint="eastAsia"/>
        </w:rPr>
        <w:t>Form S-1</w:t>
      </w:r>
      <w:r>
        <w:rPr>
          <w:rFonts w:hint="eastAsia"/>
        </w:rPr>
        <w:t>：发新股</w:t>
      </w:r>
      <w:r>
        <w:t>Registration</w:t>
      </w:r>
      <w:r>
        <w:rPr>
          <w:rFonts w:hint="eastAsia"/>
        </w:rPr>
        <w:t xml:space="preserve"> statement filed for issuing new securities</w:t>
      </w:r>
    </w:p>
    <w:p w14:paraId="5B5C6D8E" w14:textId="77777777" w:rsidR="0012386F" w:rsidRDefault="00000000">
      <w:pPr>
        <w:pStyle w:val="a0"/>
        <w:numPr>
          <w:ilvl w:val="0"/>
          <w:numId w:val="14"/>
        </w:numPr>
        <w:ind w:firstLineChars="0"/>
      </w:pPr>
      <w:r>
        <w:rPr>
          <w:rFonts w:hint="eastAsia"/>
        </w:rPr>
        <w:t>Form DEF-14A:</w:t>
      </w:r>
      <w:r>
        <w:rPr>
          <w:rFonts w:hint="eastAsia"/>
        </w:rPr>
        <w:t>委托代理声明</w:t>
      </w:r>
      <w:r>
        <w:rPr>
          <w:rFonts w:hint="eastAsia"/>
        </w:rPr>
        <w:t xml:space="preserve">proxy statement </w:t>
      </w:r>
      <w:proofErr w:type="spellStart"/>
      <w:r>
        <w:rPr>
          <w:rFonts w:hint="eastAsia"/>
        </w:rPr>
        <w:t>eg.</w:t>
      </w:r>
      <w:proofErr w:type="spellEnd"/>
      <w:r>
        <w:rPr>
          <w:rFonts w:hint="eastAsia"/>
        </w:rPr>
        <w:t xml:space="preserve"> proposals need to vote /executive compensation details of security ownership</w:t>
      </w:r>
    </w:p>
    <w:p w14:paraId="03E3B9E8" w14:textId="77777777" w:rsidR="0012386F" w:rsidRDefault="00000000">
      <w:pPr>
        <w:pStyle w:val="a0"/>
        <w:numPr>
          <w:ilvl w:val="0"/>
          <w:numId w:val="14"/>
        </w:numPr>
        <w:ind w:firstLineChars="0"/>
      </w:pPr>
      <w:r>
        <w:t>Form 8-K</w:t>
      </w:r>
      <w:r>
        <w:t>：公司重要事项。比如资产出售，管理层变动</w:t>
      </w:r>
    </w:p>
    <w:p w14:paraId="525F9A2D" w14:textId="77777777" w:rsidR="0012386F" w:rsidRDefault="00000000">
      <w:pPr>
        <w:pStyle w:val="a0"/>
        <w:numPr>
          <w:ilvl w:val="0"/>
          <w:numId w:val="14"/>
        </w:numPr>
        <w:ind w:firstLineChars="0"/>
      </w:pPr>
      <w:r>
        <w:rPr>
          <w:rFonts w:hint="eastAsia"/>
        </w:rPr>
        <w:t>Form 144</w:t>
      </w:r>
      <w:r>
        <w:rPr>
          <w:rFonts w:hint="eastAsia"/>
        </w:rPr>
        <w:t>：限售股解禁</w:t>
      </w:r>
      <w:r>
        <w:rPr>
          <w:rFonts w:hint="eastAsia"/>
        </w:rPr>
        <w:t>notice of the proposed sale of restricted s</w:t>
      </w:r>
      <w:r>
        <w:t>ecurities</w:t>
      </w:r>
    </w:p>
    <w:p w14:paraId="38AA8039" w14:textId="77777777" w:rsidR="0012386F" w:rsidRDefault="00000000">
      <w:pPr>
        <w:pStyle w:val="a0"/>
        <w:numPr>
          <w:ilvl w:val="0"/>
          <w:numId w:val="14"/>
        </w:numPr>
        <w:ind w:firstLineChars="0"/>
      </w:pPr>
      <w:r>
        <w:rPr>
          <w:rFonts w:hint="eastAsia"/>
          <w:b/>
        </w:rPr>
        <w:t>Form</w:t>
      </w:r>
      <w:r>
        <w:rPr>
          <w:b/>
        </w:rPr>
        <w:t xml:space="preserve"> </w:t>
      </w:r>
      <w:r>
        <w:rPr>
          <w:rFonts w:hint="eastAsia"/>
          <w:b/>
        </w:rPr>
        <w:t>10-K:a</w:t>
      </w:r>
      <w:r>
        <w:rPr>
          <w:rFonts w:hint="eastAsia"/>
        </w:rPr>
        <w:t>nnual</w:t>
      </w:r>
      <w:r>
        <w:t xml:space="preserve"> </w:t>
      </w:r>
      <w:r>
        <w:rPr>
          <w:rFonts w:hint="eastAsia"/>
        </w:rPr>
        <w:t>financial</w:t>
      </w:r>
      <w:r>
        <w:t xml:space="preserve"> </w:t>
      </w:r>
      <w:r>
        <w:rPr>
          <w:rFonts w:hint="eastAsia"/>
        </w:rPr>
        <w:t>statements</w:t>
      </w:r>
      <w:r>
        <w:rPr>
          <w:rFonts w:hint="eastAsia"/>
        </w:rPr>
        <w:t>（</w:t>
      </w:r>
      <w:r>
        <w:rPr>
          <w:rFonts w:hint="eastAsia"/>
        </w:rPr>
        <w:t>audited</w:t>
      </w:r>
      <w:r>
        <w:rPr>
          <w:rFonts w:hint="eastAsia"/>
        </w:rPr>
        <w:t>）</w:t>
      </w:r>
    </w:p>
    <w:p w14:paraId="0005D650" w14:textId="77777777" w:rsidR="0012386F" w:rsidRDefault="00000000">
      <w:pPr>
        <w:pStyle w:val="a0"/>
        <w:numPr>
          <w:ilvl w:val="0"/>
          <w:numId w:val="14"/>
        </w:numPr>
        <w:ind w:firstLineChars="0"/>
      </w:pPr>
      <w:r>
        <w:rPr>
          <w:rFonts w:hint="eastAsia"/>
          <w:b/>
        </w:rPr>
        <w:t>Form</w:t>
      </w:r>
      <w:r>
        <w:rPr>
          <w:b/>
        </w:rPr>
        <w:t xml:space="preserve"> </w:t>
      </w:r>
      <w:r>
        <w:rPr>
          <w:rFonts w:hint="eastAsia"/>
          <w:b/>
        </w:rPr>
        <w:t>10-Q</w:t>
      </w:r>
      <w:r>
        <w:rPr>
          <w:rFonts w:hint="eastAsia"/>
        </w:rPr>
        <w:t>:quarterly financial</w:t>
      </w:r>
      <w:r>
        <w:t xml:space="preserve"> </w:t>
      </w:r>
      <w:r>
        <w:rPr>
          <w:rFonts w:hint="eastAsia"/>
        </w:rPr>
        <w:t>statements</w:t>
      </w:r>
      <w:r>
        <w:rPr>
          <w:rFonts w:hint="eastAsia"/>
        </w:rPr>
        <w:t>（</w:t>
      </w:r>
      <w:r>
        <w:rPr>
          <w:rFonts w:hint="eastAsia"/>
        </w:rPr>
        <w:t>not necessarily</w:t>
      </w:r>
      <w:r>
        <w:t xml:space="preserve"> </w:t>
      </w:r>
      <w:r>
        <w:rPr>
          <w:rFonts w:hint="eastAsia"/>
        </w:rPr>
        <w:t>audited</w:t>
      </w:r>
      <w:r>
        <w:rPr>
          <w:rFonts w:hint="eastAsia"/>
        </w:rPr>
        <w:t>）</w:t>
      </w:r>
    </w:p>
    <w:p w14:paraId="7AFB791A" w14:textId="77777777" w:rsidR="0012386F" w:rsidRDefault="00000000">
      <w:pPr>
        <w:pStyle w:val="2"/>
        <w:spacing w:before="46" w:after="46"/>
      </w:pPr>
      <w:r>
        <w:t>财务报表质量特征</w:t>
      </w:r>
    </w:p>
    <w:p w14:paraId="1C61C393" w14:textId="77777777" w:rsidR="0012386F" w:rsidRDefault="00000000">
      <w:pPr>
        <w:pStyle w:val="3"/>
        <w:numPr>
          <w:ilvl w:val="0"/>
          <w:numId w:val="15"/>
        </w:numPr>
        <w:spacing w:before="46" w:after="46"/>
      </w:pPr>
      <w:r>
        <w:t>Fundamental qualitative characteristics</w:t>
      </w:r>
    </w:p>
    <w:p w14:paraId="6D9899AB" w14:textId="77777777" w:rsidR="0012386F" w:rsidRDefault="00000000">
      <w:pPr>
        <w:pStyle w:val="a0"/>
        <w:numPr>
          <w:ilvl w:val="0"/>
          <w:numId w:val="16"/>
        </w:numPr>
        <w:ind w:firstLineChars="0"/>
      </w:pPr>
      <w:r>
        <w:rPr>
          <w:b/>
        </w:rPr>
        <w:t>Relevance:</w:t>
      </w:r>
      <w:r>
        <w:t xml:space="preserve"> information is relevant if it would potentially affect user's decisions</w:t>
      </w:r>
    </w:p>
    <w:p w14:paraId="124C28F7" w14:textId="77777777" w:rsidR="0012386F" w:rsidRDefault="00000000">
      <w:pPr>
        <w:pStyle w:val="a0"/>
        <w:numPr>
          <w:ilvl w:val="1"/>
          <w:numId w:val="16"/>
        </w:numPr>
        <w:ind w:firstLineChars="0"/>
      </w:pPr>
      <w:r>
        <w:rPr>
          <w:rFonts w:hint="eastAsia"/>
        </w:rPr>
        <w:t>反过来判断</w:t>
      </w:r>
      <w:r>
        <w:rPr>
          <w:rFonts w:hint="eastAsia"/>
        </w:rPr>
        <w:t>If omission or misstatement could influence decisions, it is considered material</w:t>
      </w:r>
    </w:p>
    <w:p w14:paraId="0ECC3851" w14:textId="77777777" w:rsidR="0012386F" w:rsidRDefault="00000000">
      <w:pPr>
        <w:pStyle w:val="a0"/>
        <w:numPr>
          <w:ilvl w:val="0"/>
          <w:numId w:val="16"/>
        </w:numPr>
        <w:ind w:firstLineChars="0"/>
      </w:pPr>
      <w:r>
        <w:rPr>
          <w:b/>
        </w:rPr>
        <w:t>Faithful representation</w:t>
      </w:r>
      <w:r>
        <w:t>公允陈述</w:t>
      </w:r>
      <w:r>
        <w:t>: 1) complete</w:t>
      </w:r>
      <w:r>
        <w:rPr>
          <w:rFonts w:hint="eastAsia"/>
        </w:rPr>
        <w:t>完整；</w:t>
      </w:r>
      <w:r>
        <w:t xml:space="preserve"> 2) neutral</w:t>
      </w:r>
      <w:r>
        <w:rPr>
          <w:rFonts w:hint="eastAsia"/>
        </w:rPr>
        <w:t>实事求是</w:t>
      </w:r>
      <w:r>
        <w:t>；</w:t>
      </w:r>
      <w:r>
        <w:t>3) free from error</w:t>
      </w:r>
    </w:p>
    <w:p w14:paraId="4B9931D3" w14:textId="77777777" w:rsidR="0012386F" w:rsidRDefault="00000000">
      <w:pPr>
        <w:pStyle w:val="3"/>
        <w:numPr>
          <w:ilvl w:val="0"/>
          <w:numId w:val="15"/>
        </w:numPr>
        <w:spacing w:before="46" w:after="46"/>
      </w:pPr>
      <w:r>
        <w:t>Enhancement qualitative characteristics</w:t>
      </w:r>
    </w:p>
    <w:p w14:paraId="4F19408C" w14:textId="77777777" w:rsidR="0012386F" w:rsidRDefault="00000000">
      <w:pPr>
        <w:pStyle w:val="4"/>
      </w:pPr>
      <w:r>
        <w:rPr>
          <w:b/>
        </w:rPr>
        <w:t>Comparability</w:t>
      </w:r>
      <w:r>
        <w:rPr>
          <w:b/>
        </w:rPr>
        <w:t>可比性</w:t>
      </w:r>
      <w:r>
        <w:t>: in a consistent manner among firms and over time</w:t>
      </w:r>
      <w:r>
        <w:t>（横向纵向都可比）</w:t>
      </w:r>
    </w:p>
    <w:p w14:paraId="16CE0CFC" w14:textId="77777777" w:rsidR="0012386F" w:rsidRDefault="00000000">
      <w:pPr>
        <w:pStyle w:val="4"/>
      </w:pPr>
      <w:r>
        <w:rPr>
          <w:b/>
        </w:rPr>
        <w:t>Verifiability</w:t>
      </w:r>
      <w:r>
        <w:rPr>
          <w:b/>
        </w:rPr>
        <w:t>经得起验证</w:t>
      </w:r>
      <w:r>
        <w:t>: Independent and knowledgeable observers using the same methods can obtain similar results</w:t>
      </w:r>
    </w:p>
    <w:p w14:paraId="79D4D604" w14:textId="77777777" w:rsidR="0012386F" w:rsidRDefault="00000000">
      <w:pPr>
        <w:pStyle w:val="4"/>
      </w:pPr>
      <w:r>
        <w:t>Timeliness</w:t>
      </w:r>
      <w:r>
        <w:t>及时性</w:t>
      </w:r>
    </w:p>
    <w:p w14:paraId="752359AD" w14:textId="77777777" w:rsidR="0012386F" w:rsidRDefault="00000000">
      <w:pPr>
        <w:pStyle w:val="4"/>
      </w:pPr>
      <w:r>
        <w:t>Understandability</w:t>
      </w:r>
    </w:p>
    <w:p w14:paraId="6834365C" w14:textId="77777777" w:rsidR="0012386F" w:rsidRDefault="00000000">
      <w:pPr>
        <w:pStyle w:val="2"/>
        <w:spacing w:before="46" w:after="46"/>
      </w:pPr>
      <w:r>
        <w:rPr>
          <w:rFonts w:hint="eastAsia"/>
        </w:rPr>
        <w:t>财务报表</w:t>
      </w:r>
    </w:p>
    <w:p w14:paraId="361652A5" w14:textId="77777777" w:rsidR="0012386F" w:rsidRDefault="00000000">
      <w:pPr>
        <w:pStyle w:val="3"/>
        <w:numPr>
          <w:ilvl w:val="0"/>
          <w:numId w:val="17"/>
        </w:numPr>
        <w:spacing w:before="46" w:after="46"/>
      </w:pPr>
      <w:r>
        <w:rPr>
          <w:rFonts w:hint="eastAsia"/>
        </w:rPr>
        <w:t>假设：权责发生制</w:t>
      </w:r>
      <w:r>
        <w:rPr>
          <w:rFonts w:hint="eastAsia"/>
        </w:rPr>
        <w:t>+</w:t>
      </w:r>
      <w:r>
        <w:rPr>
          <w:rFonts w:hint="eastAsia"/>
        </w:rPr>
        <w:t>持续经营</w:t>
      </w:r>
    </w:p>
    <w:p w14:paraId="116D5B03" w14:textId="77777777" w:rsidR="0012386F" w:rsidRDefault="00000000">
      <w:pPr>
        <w:pStyle w:val="3"/>
        <w:numPr>
          <w:ilvl w:val="0"/>
          <w:numId w:val="17"/>
        </w:numPr>
        <w:spacing w:before="46" w:after="46"/>
      </w:pPr>
      <w:proofErr w:type="gramStart"/>
      <w:r>
        <w:rPr>
          <w:rFonts w:hint="eastAsia"/>
        </w:rPr>
        <w:t>财报的</w:t>
      </w:r>
      <w:proofErr w:type="gramEnd"/>
      <w:r>
        <w:rPr>
          <w:rFonts w:hint="eastAsia"/>
        </w:rPr>
        <w:t>限制</w:t>
      </w:r>
    </w:p>
    <w:p w14:paraId="2B49381D" w14:textId="77777777" w:rsidR="0012386F" w:rsidRDefault="00000000">
      <w:pPr>
        <w:numPr>
          <w:ilvl w:val="0"/>
          <w:numId w:val="18"/>
        </w:numPr>
      </w:pPr>
      <w:r>
        <w:rPr>
          <w:rFonts w:hint="eastAsia"/>
        </w:rPr>
        <w:t>质量特征权衡</w:t>
      </w:r>
      <w:r>
        <w:rPr>
          <w:rFonts w:hint="eastAsia"/>
        </w:rPr>
        <w:t>Balancing of a)qualitative characteristics</w:t>
      </w:r>
      <w:r>
        <w:rPr>
          <w:rFonts w:hint="eastAsia"/>
        </w:rPr>
        <w:t>：</w:t>
      </w:r>
    </w:p>
    <w:p w14:paraId="32FA88F4" w14:textId="77777777" w:rsidR="0012386F" w:rsidRDefault="00000000">
      <w:pPr>
        <w:numPr>
          <w:ilvl w:val="1"/>
          <w:numId w:val="18"/>
        </w:numPr>
      </w:pPr>
      <w:r>
        <w:rPr>
          <w:rFonts w:hint="eastAsia"/>
        </w:rPr>
        <w:t>满足两个基本特征之后，四个增强特征没有先后顺序</w:t>
      </w:r>
    </w:p>
    <w:p w14:paraId="5064B901" w14:textId="77777777" w:rsidR="0012386F" w:rsidRDefault="00000000">
      <w:pPr>
        <w:numPr>
          <w:ilvl w:val="0"/>
          <w:numId w:val="19"/>
        </w:numPr>
      </w:pPr>
      <w:r>
        <w:rPr>
          <w:rFonts w:hint="eastAsia"/>
        </w:rPr>
        <w:t>成本收益平衡</w:t>
      </w:r>
    </w:p>
    <w:p w14:paraId="431A3654" w14:textId="77777777" w:rsidR="0012386F" w:rsidRDefault="00000000">
      <w:pPr>
        <w:numPr>
          <w:ilvl w:val="0"/>
          <w:numId w:val="19"/>
        </w:numPr>
      </w:pPr>
      <w:r>
        <w:rPr>
          <w:rFonts w:hint="eastAsia"/>
        </w:rPr>
        <w:t>诸多非量化的信息无法展现在报表中</w:t>
      </w:r>
    </w:p>
    <w:p w14:paraId="5FA2FB9F" w14:textId="77777777" w:rsidR="0012386F" w:rsidRDefault="00000000">
      <w:pPr>
        <w:pStyle w:val="3"/>
        <w:numPr>
          <w:ilvl w:val="0"/>
          <w:numId w:val="17"/>
        </w:numPr>
        <w:spacing w:before="46" w:after="46"/>
      </w:pPr>
      <w:r>
        <w:rPr>
          <w:rFonts w:hint="eastAsia"/>
        </w:rPr>
        <w:t>一般要求</w:t>
      </w:r>
    </w:p>
    <w:p w14:paraId="0A9BEB11" w14:textId="77777777" w:rsidR="0012386F" w:rsidRDefault="00000000">
      <w:pPr>
        <w:pStyle w:val="a0"/>
        <w:numPr>
          <w:ilvl w:val="0"/>
          <w:numId w:val="20"/>
        </w:numPr>
        <w:ind w:firstLineChars="0"/>
        <w:rPr>
          <w:b/>
        </w:rPr>
      </w:pPr>
      <w:r>
        <w:rPr>
          <w:b/>
        </w:rPr>
        <w:t xml:space="preserve">Going concern basis: </w:t>
      </w:r>
    </w:p>
    <w:p w14:paraId="1A9598A9" w14:textId="77777777" w:rsidR="0012386F" w:rsidRDefault="00000000">
      <w:pPr>
        <w:ind w:firstLine="420"/>
      </w:pPr>
      <w:r>
        <w:rPr>
          <w:rFonts w:hint="eastAsia"/>
        </w:rPr>
        <w:t>A</w:t>
      </w:r>
      <w:r>
        <w:t>ssume the company will continue in business for the foreseeable future</w:t>
      </w:r>
    </w:p>
    <w:p w14:paraId="780E48AF" w14:textId="77777777" w:rsidR="0012386F" w:rsidRDefault="00000000">
      <w:pPr>
        <w:pStyle w:val="a0"/>
        <w:numPr>
          <w:ilvl w:val="0"/>
          <w:numId w:val="20"/>
        </w:numPr>
        <w:ind w:firstLineChars="0"/>
      </w:pPr>
      <w:r>
        <w:rPr>
          <w:b/>
        </w:rPr>
        <w:t>Accrual basis of accounting</w:t>
      </w:r>
      <w:r>
        <w:rPr>
          <w:b/>
        </w:rPr>
        <w:t>全责发生制</w:t>
      </w:r>
      <w:r>
        <w:rPr>
          <w:b/>
        </w:rPr>
        <w:t xml:space="preserve">: </w:t>
      </w:r>
    </w:p>
    <w:p w14:paraId="570751BE" w14:textId="77777777" w:rsidR="0012386F" w:rsidRDefault="00000000">
      <w:pPr>
        <w:ind w:firstLine="420"/>
      </w:pPr>
      <w:r>
        <w:t>Assume that financial statements should reflect transactions in the period when they actually occur, not necessarily when cash movements occur</w:t>
      </w:r>
    </w:p>
    <w:p w14:paraId="4ED7BCB7" w14:textId="77777777" w:rsidR="0012386F" w:rsidRDefault="00000000">
      <w:pPr>
        <w:ind w:firstLine="420"/>
      </w:pPr>
      <w:r>
        <w:t>Unearned/</w:t>
      </w:r>
      <w:r>
        <w:rPr>
          <w:rFonts w:hint="eastAsia"/>
        </w:rPr>
        <w:t>d</w:t>
      </w:r>
      <w:r>
        <w:t>eferred Revenue</w:t>
      </w:r>
      <w:r>
        <w:t>提前收到的现金</w:t>
      </w:r>
      <w:r>
        <w:rPr>
          <w:rFonts w:hint="eastAsia"/>
        </w:rPr>
        <w:t>；</w:t>
      </w:r>
      <w:r>
        <w:rPr>
          <w:rFonts w:hint="eastAsia"/>
        </w:rPr>
        <w:t>prepaid</w:t>
      </w:r>
      <w:r>
        <w:t>/</w:t>
      </w:r>
      <w:r>
        <w:rPr>
          <w:rFonts w:hint="eastAsia"/>
        </w:rPr>
        <w:t>d</w:t>
      </w:r>
      <w:r>
        <w:t>eferred expense</w:t>
      </w:r>
      <w:r>
        <w:t>提前支付现金</w:t>
      </w:r>
    </w:p>
    <w:p w14:paraId="456F9864" w14:textId="77777777" w:rsidR="0012386F" w:rsidRDefault="00000000">
      <w:pPr>
        <w:ind w:firstLine="420"/>
      </w:pPr>
      <w:r>
        <w:rPr>
          <w:rFonts w:hint="eastAsia"/>
        </w:rPr>
        <w:t>Unbilled</w:t>
      </w:r>
      <w:r>
        <w:t xml:space="preserve">/accrued Revenue </w:t>
      </w:r>
      <w:r>
        <w:t>延迟收到的现金；</w:t>
      </w:r>
      <w:r>
        <w:rPr>
          <w:rFonts w:hint="eastAsia"/>
        </w:rPr>
        <w:t xml:space="preserve"> Accrued</w:t>
      </w:r>
      <w:r>
        <w:t xml:space="preserve"> expenses </w:t>
      </w:r>
      <w:r>
        <w:t>延迟支付现金</w:t>
      </w:r>
    </w:p>
    <w:p w14:paraId="4549D449" w14:textId="77777777" w:rsidR="00524B7B" w:rsidRDefault="00524B7B" w:rsidP="00524B7B">
      <w:pPr>
        <w:pStyle w:val="3"/>
        <w:numPr>
          <w:ilvl w:val="0"/>
          <w:numId w:val="17"/>
        </w:numPr>
        <w:spacing w:before="46" w:after="46"/>
      </w:pPr>
      <w:r>
        <w:t>分部报告</w:t>
      </w:r>
      <w:r>
        <w:t>Segment reporting</w:t>
      </w:r>
    </w:p>
    <w:p w14:paraId="3C61D75A" w14:textId="77777777" w:rsidR="00524B7B" w:rsidRDefault="00524B7B" w:rsidP="00524B7B">
      <w:r>
        <w:rPr>
          <w:u w:val="single"/>
        </w:rPr>
        <w:t>销售额、总资产、</w:t>
      </w:r>
      <w:r>
        <w:rPr>
          <w:u w:val="single"/>
        </w:rPr>
        <w:t>operating profits</w:t>
      </w:r>
      <w:r>
        <w:rPr>
          <w:u w:val="single"/>
        </w:rPr>
        <w:t>（</w:t>
      </w:r>
      <w:r>
        <w:rPr>
          <w:b/>
          <w:u w:val="single"/>
        </w:rPr>
        <w:t>EBIT</w:t>
      </w:r>
      <w:r>
        <w:rPr>
          <w:u w:val="single"/>
        </w:rPr>
        <w:t>）</w:t>
      </w:r>
      <w:r>
        <w:t>这三个之中</w:t>
      </w:r>
      <w:r>
        <w:rPr>
          <w:b/>
        </w:rPr>
        <w:t>任意</w:t>
      </w:r>
      <w:r>
        <w:t>一个超过集团</w:t>
      </w:r>
      <w:r>
        <w:t>10%</w:t>
      </w:r>
      <w:r>
        <w:t>都要进行单独</w:t>
      </w:r>
    </w:p>
    <w:p w14:paraId="6535FAFC" w14:textId="467AF52E" w:rsidR="0012386F" w:rsidRDefault="00000000" w:rsidP="00524B7B">
      <w:pPr>
        <w:pStyle w:val="3"/>
        <w:numPr>
          <w:ilvl w:val="0"/>
          <w:numId w:val="17"/>
        </w:numPr>
        <w:spacing w:before="46" w:after="46"/>
      </w:pPr>
      <w:r>
        <w:t>会计变更</w:t>
      </w:r>
    </w:p>
    <w:p w14:paraId="62EA7A66" w14:textId="77777777" w:rsidR="0012386F" w:rsidRDefault="00000000">
      <w:pPr>
        <w:pStyle w:val="a0"/>
        <w:numPr>
          <w:ilvl w:val="0"/>
          <w:numId w:val="22"/>
        </w:numPr>
        <w:ind w:firstLineChars="0"/>
      </w:pPr>
      <w:r>
        <w:t>Change in accounting estimate: prospective</w:t>
      </w:r>
    </w:p>
    <w:p w14:paraId="586687A0" w14:textId="77777777" w:rsidR="0012386F" w:rsidRDefault="00000000">
      <w:pPr>
        <w:pStyle w:val="a0"/>
        <w:numPr>
          <w:ilvl w:val="0"/>
          <w:numId w:val="22"/>
        </w:numPr>
        <w:ind w:firstLineChars="0"/>
      </w:pPr>
      <w:r>
        <w:t>Change in accounting policies: retrospective</w:t>
      </w:r>
      <w:r>
        <w:t>追溯</w:t>
      </w:r>
      <w:r>
        <w:t xml:space="preserve"> </w:t>
      </w:r>
    </w:p>
    <w:p w14:paraId="706DE687" w14:textId="77777777" w:rsidR="0012386F" w:rsidRDefault="00000000">
      <w:pPr>
        <w:pStyle w:val="a0"/>
        <w:numPr>
          <w:ilvl w:val="0"/>
          <w:numId w:val="22"/>
        </w:numPr>
        <w:ind w:firstLineChars="0"/>
      </w:pPr>
      <w:r>
        <w:t>Correction of an error: restatement</w:t>
      </w:r>
    </w:p>
    <w:p w14:paraId="4331CE57" w14:textId="77777777" w:rsidR="0012386F" w:rsidRDefault="00000000">
      <w:pPr>
        <w:pStyle w:val="1"/>
        <w:spacing w:before="93" w:after="93"/>
      </w:pPr>
      <w:r>
        <w:t xml:space="preserve">Chapter 2 </w:t>
      </w:r>
      <w:r>
        <w:rPr>
          <w:rFonts w:hint="eastAsia"/>
        </w:rPr>
        <w:t>利润表</w:t>
      </w:r>
    </w:p>
    <w:p w14:paraId="68C5BED6" w14:textId="77777777" w:rsidR="0012386F" w:rsidRDefault="00000000">
      <w:pPr>
        <w:pStyle w:val="2"/>
        <w:numPr>
          <w:ilvl w:val="0"/>
          <w:numId w:val="23"/>
        </w:numPr>
        <w:spacing w:before="46" w:after="46"/>
      </w:pPr>
      <w:r>
        <w:t>常见格式</w:t>
      </w:r>
    </w:p>
    <w:p w14:paraId="053712C7" w14:textId="77777777" w:rsidR="0012386F" w:rsidRDefault="00000000">
      <w:pPr>
        <w:pStyle w:val="a0"/>
        <w:numPr>
          <w:ilvl w:val="0"/>
          <w:numId w:val="24"/>
        </w:numPr>
        <w:ind w:firstLineChars="0"/>
      </w:pPr>
      <w:r>
        <w:t>收入需要调整：调整销售折扣</w:t>
      </w:r>
      <w:r>
        <w:t>estimated discounts</w:t>
      </w:r>
      <w:r>
        <w:t>以及保修服务等</w:t>
      </w:r>
      <w:r>
        <w:rPr>
          <w:rFonts w:hint="eastAsia"/>
        </w:rPr>
        <w:t xml:space="preserve"> </w:t>
      </w:r>
      <w:r>
        <w:rPr>
          <w:rFonts w:hint="eastAsia"/>
        </w:rPr>
        <w:t>，得到</w:t>
      </w:r>
      <w:r>
        <w:rPr>
          <w:rFonts w:hint="eastAsia"/>
        </w:rPr>
        <w:t>net</w:t>
      </w:r>
      <w:r>
        <w:t xml:space="preserve"> Revenue</w:t>
      </w:r>
    </w:p>
    <w:p w14:paraId="2CD81983" w14:textId="77777777" w:rsidR="0012386F" w:rsidRDefault="00000000">
      <w:pPr>
        <w:pStyle w:val="a0"/>
        <w:numPr>
          <w:ilvl w:val="0"/>
          <w:numId w:val="24"/>
        </w:numPr>
        <w:ind w:firstLineChars="0"/>
      </w:pPr>
      <w:r>
        <w:t>Expenses are grouped together by their nature</w:t>
      </w:r>
      <w:r>
        <w:t>（折旧、利息、税）</w:t>
      </w:r>
      <w:r>
        <w:t xml:space="preserve"> or function</w:t>
      </w:r>
      <w:r>
        <w:t>（</w:t>
      </w:r>
      <w:r>
        <w:t>COGS</w:t>
      </w:r>
      <w:r>
        <w:t>，</w:t>
      </w:r>
      <w:r>
        <w:t>SG&amp;A——</w:t>
      </w:r>
      <w:r>
        <w:t>不会出现折旧这一项）</w:t>
      </w:r>
    </w:p>
    <w:p w14:paraId="7957796C" w14:textId="77777777" w:rsidR="0012386F" w:rsidRDefault="00000000">
      <w:r>
        <w:rPr>
          <w:noProof/>
        </w:rPr>
        <w:drawing>
          <wp:inline distT="0" distB="0" distL="0" distR="0" wp14:anchorId="2D1DDECA" wp14:editId="6DF8AFCA">
            <wp:extent cx="5274310" cy="1825625"/>
            <wp:effectExtent l="0" t="0" r="2540" b="3175"/>
            <wp:docPr id="2" name="图片 2" descr="C:\Users\YYS\AppData\Local\Temp\tianruoocr\截图_2022121707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YYS\AppData\Local\Temp\tianruoocr\截图_2022121707204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1826023"/>
                    </a:xfrm>
                    <a:prstGeom prst="rect">
                      <a:avLst/>
                    </a:prstGeom>
                    <a:noFill/>
                    <a:ln>
                      <a:noFill/>
                    </a:ln>
                  </pic:spPr>
                </pic:pic>
              </a:graphicData>
            </a:graphic>
          </wp:inline>
        </w:drawing>
      </w:r>
    </w:p>
    <w:p w14:paraId="2BDA2556" w14:textId="77777777" w:rsidR="0012386F" w:rsidRDefault="00000000">
      <w:pPr>
        <w:pStyle w:val="2"/>
        <w:spacing w:before="46" w:after="46"/>
      </w:pPr>
      <w:r>
        <w:t>原则</w:t>
      </w:r>
    </w:p>
    <w:p w14:paraId="6AD72CE1" w14:textId="77777777" w:rsidR="0012386F" w:rsidRDefault="00000000">
      <w:pPr>
        <w:pStyle w:val="a0"/>
        <w:numPr>
          <w:ilvl w:val="0"/>
          <w:numId w:val="25"/>
        </w:numPr>
        <w:ind w:firstLineChars="0"/>
      </w:pPr>
      <w:r>
        <w:t>Accrual method</w:t>
      </w:r>
    </w:p>
    <w:p w14:paraId="5BE1AF5E" w14:textId="77777777" w:rsidR="0012386F" w:rsidRDefault="00000000">
      <w:pPr>
        <w:pStyle w:val="a0"/>
        <w:numPr>
          <w:ilvl w:val="0"/>
          <w:numId w:val="25"/>
        </w:numPr>
        <w:ind w:firstLineChars="0"/>
      </w:pPr>
      <w:r>
        <w:t>Matching principle</w:t>
      </w:r>
      <w:r>
        <w:t>：一般费用与收入匹配；一些无法直接匹配的，</w:t>
      </w:r>
      <w:r>
        <w:t>period expenses</w:t>
      </w:r>
      <w:r>
        <w:t>，发生多少记录多少</w:t>
      </w:r>
    </w:p>
    <w:p w14:paraId="7C119E42" w14:textId="77777777" w:rsidR="0012386F" w:rsidRDefault="00000000">
      <w:pPr>
        <w:pStyle w:val="2"/>
        <w:spacing w:before="46" w:after="46"/>
      </w:pPr>
      <w:r>
        <w:t>五步法确定收入</w:t>
      </w:r>
    </w:p>
    <w:p w14:paraId="4AF14682" w14:textId="77777777" w:rsidR="0012386F" w:rsidRDefault="00000000">
      <w:pPr>
        <w:pStyle w:val="4"/>
      </w:pPr>
      <w:r>
        <w:t>识别与客户的合同</w:t>
      </w:r>
    </w:p>
    <w:p w14:paraId="252ABEDF" w14:textId="77777777" w:rsidR="0012386F" w:rsidRDefault="00000000">
      <w:pPr>
        <w:pStyle w:val="4"/>
      </w:pPr>
      <w:r>
        <w:t>识别合同中的</w:t>
      </w:r>
      <w:r>
        <w:t>performance obligations</w:t>
      </w:r>
    </w:p>
    <w:p w14:paraId="73E93C16" w14:textId="77777777" w:rsidR="0012386F" w:rsidRDefault="00000000">
      <w:pPr>
        <w:pStyle w:val="4"/>
      </w:pPr>
      <w:r>
        <w:t>确认</w:t>
      </w:r>
      <w:r>
        <w:t>transaction price</w:t>
      </w:r>
    </w:p>
    <w:p w14:paraId="55B31858" w14:textId="77777777" w:rsidR="0012386F" w:rsidRDefault="00000000">
      <w:pPr>
        <w:pStyle w:val="4"/>
      </w:pPr>
      <w:r>
        <w:t>将</w:t>
      </w:r>
      <w:proofErr w:type="spellStart"/>
      <w:r>
        <w:t>transcation</w:t>
      </w:r>
      <w:proofErr w:type="spellEnd"/>
      <w:r>
        <w:t xml:space="preserve"> price</w:t>
      </w:r>
      <w:r>
        <w:t>分摊至</w:t>
      </w:r>
      <w:r>
        <w:t>performance obligations---</w:t>
      </w:r>
      <w:r>
        <w:t>一般按照公允价值作为比例分</w:t>
      </w:r>
    </w:p>
    <w:p w14:paraId="52B9C7A7" w14:textId="77777777" w:rsidR="0012386F" w:rsidRDefault="00000000">
      <w:pPr>
        <w:pStyle w:val="4"/>
      </w:pPr>
      <w:r>
        <w:t>在满足</w:t>
      </w:r>
      <w:r>
        <w:t>performance obligations</w:t>
      </w:r>
      <w:r>
        <w:t>时确认收入</w:t>
      </w:r>
    </w:p>
    <w:p w14:paraId="3C2D29C9" w14:textId="77777777" w:rsidR="0012386F" w:rsidRDefault="00000000">
      <w:pPr>
        <w:pStyle w:val="a0"/>
        <w:numPr>
          <w:ilvl w:val="0"/>
          <w:numId w:val="26"/>
        </w:numPr>
        <w:ind w:firstLineChars="0"/>
      </w:pPr>
      <w:r>
        <w:t>如果公司是</w:t>
      </w:r>
      <w:r>
        <w:t>agent</w:t>
      </w:r>
      <w:r>
        <w:t>，只记录</w:t>
      </w:r>
      <w:r>
        <w:t xml:space="preserve">the amount of commission </w:t>
      </w:r>
      <w:r>
        <w:t>作为收入（净额法）</w:t>
      </w:r>
    </w:p>
    <w:p w14:paraId="2BA8CEE0" w14:textId="77777777" w:rsidR="0012386F" w:rsidRDefault="00000000">
      <w:pPr>
        <w:pStyle w:val="a0"/>
        <w:numPr>
          <w:ilvl w:val="0"/>
          <w:numId w:val="26"/>
        </w:numPr>
        <w:ind w:firstLineChars="0"/>
      </w:pPr>
      <w:r>
        <w:t>完工确认法，使用累计成本发生比例</w:t>
      </w:r>
    </w:p>
    <w:p w14:paraId="06152C76" w14:textId="77777777" w:rsidR="0012386F" w:rsidRDefault="00000000">
      <w:pPr>
        <w:pStyle w:val="2"/>
        <w:spacing w:before="46" w:after="46"/>
      </w:pPr>
      <w:r>
        <w:t>EPS</w:t>
      </w:r>
    </w:p>
    <w:p w14:paraId="75577079" w14:textId="77777777" w:rsidR="0012386F" w:rsidRDefault="00000000">
      <w:pPr>
        <w:pStyle w:val="3"/>
        <w:numPr>
          <w:ilvl w:val="0"/>
          <w:numId w:val="27"/>
        </w:numPr>
        <w:spacing w:before="46" w:after="46"/>
      </w:pPr>
      <w:r>
        <w:t>Basic EPS</w:t>
      </w:r>
    </w:p>
    <w:p w14:paraId="3682C858" w14:textId="77777777" w:rsidR="0012386F" w:rsidRDefault="00000000">
      <w:r>
        <w:rPr>
          <w:noProof/>
        </w:rPr>
        <w:drawing>
          <wp:inline distT="0" distB="0" distL="0" distR="0" wp14:anchorId="787CD25D" wp14:editId="679F2EE5">
            <wp:extent cx="3362325" cy="410845"/>
            <wp:effectExtent l="0" t="0" r="0" b="8255"/>
            <wp:docPr id="3" name="图片 3" descr="C:\Users\YYS\AppData\Local\Temp\tianruoocr\截图_20221217073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YYS\AppData\Local\Temp\tianruoocr\截图_2022121707302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498890" cy="427591"/>
                    </a:xfrm>
                    <a:prstGeom prst="rect">
                      <a:avLst/>
                    </a:prstGeom>
                    <a:noFill/>
                    <a:ln>
                      <a:noFill/>
                    </a:ln>
                  </pic:spPr>
                </pic:pic>
              </a:graphicData>
            </a:graphic>
          </wp:inline>
        </w:drawing>
      </w:r>
    </w:p>
    <w:p w14:paraId="524CB182" w14:textId="77777777" w:rsidR="0012386F" w:rsidRDefault="00000000">
      <w:pPr>
        <w:pStyle w:val="a0"/>
        <w:numPr>
          <w:ilvl w:val="0"/>
          <w:numId w:val="28"/>
        </w:numPr>
        <w:ind w:firstLineChars="0"/>
      </w:pPr>
      <w:r>
        <w:t>新发行</w:t>
      </w:r>
      <w:r>
        <w:rPr>
          <w:rFonts w:hint="eastAsia"/>
        </w:rPr>
        <w:t>/</w:t>
      </w:r>
      <w:r>
        <w:rPr>
          <w:rFonts w:hint="eastAsia"/>
        </w:rPr>
        <w:t>回购的股票需要按照时间加权</w:t>
      </w:r>
    </w:p>
    <w:p w14:paraId="6342A463" w14:textId="77777777" w:rsidR="0012386F" w:rsidRDefault="00000000">
      <w:pPr>
        <w:pStyle w:val="a0"/>
        <w:numPr>
          <w:ilvl w:val="0"/>
          <w:numId w:val="28"/>
        </w:numPr>
        <w:ind w:firstLineChars="0"/>
      </w:pPr>
      <w:r>
        <w:t>股票分红和股票分拆不按照时间加权，视作从一开始就存在</w:t>
      </w:r>
    </w:p>
    <w:p w14:paraId="0EA953D8" w14:textId="77777777" w:rsidR="0012386F" w:rsidRPr="00B87272" w:rsidRDefault="00000000">
      <w:pPr>
        <w:ind w:leftChars="300" w:left="630"/>
        <w:rPr>
          <w:color w:val="7030A0"/>
        </w:rPr>
      </w:pPr>
      <w:r w:rsidRPr="00B87272">
        <w:rPr>
          <w:color w:val="7030A0"/>
        </w:rPr>
        <w:tab/>
        <w:t xml:space="preserve">  3-for-2 split</w:t>
      </w:r>
      <w:r w:rsidRPr="00B87272">
        <w:rPr>
          <w:color w:val="7030A0"/>
        </w:rPr>
        <w:t>（新</w:t>
      </w:r>
      <w:r w:rsidRPr="00B87272">
        <w:rPr>
          <w:color w:val="7030A0"/>
        </w:rPr>
        <w:t>for</w:t>
      </w:r>
      <w:r w:rsidRPr="00B87272">
        <w:rPr>
          <w:color w:val="7030A0"/>
        </w:rPr>
        <w:t>原）</w:t>
      </w:r>
      <w:r w:rsidRPr="00B87272">
        <w:rPr>
          <w:color w:val="7030A0"/>
        </w:rPr>
        <w:t xml:space="preserve"> :two shares split to three shares</w:t>
      </w:r>
    </w:p>
    <w:p w14:paraId="11022BD6" w14:textId="77777777" w:rsidR="0012386F" w:rsidRDefault="00000000">
      <w:pPr>
        <w:ind w:leftChars="300" w:left="630"/>
        <w:jc w:val="left"/>
      </w:pPr>
      <w:r>
        <w:rPr>
          <w:noProof/>
        </w:rPr>
        <w:drawing>
          <wp:inline distT="0" distB="0" distL="0" distR="0" wp14:anchorId="60D703CC" wp14:editId="33B98592">
            <wp:extent cx="3074035" cy="769620"/>
            <wp:effectExtent l="0" t="0" r="0" b="0"/>
            <wp:docPr id="5" name="图片 5" descr="C:\Users\YYS\AppData\Local\Temp\tianruoocr\截图_2022121707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YYS\AppData\Local\Temp\tianruoocr\截图_202212170733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143124" cy="786980"/>
                    </a:xfrm>
                    <a:prstGeom prst="rect">
                      <a:avLst/>
                    </a:prstGeom>
                    <a:noFill/>
                    <a:ln>
                      <a:noFill/>
                    </a:ln>
                  </pic:spPr>
                </pic:pic>
              </a:graphicData>
            </a:graphic>
          </wp:inline>
        </w:drawing>
      </w:r>
    </w:p>
    <w:p w14:paraId="1B586438" w14:textId="77777777" w:rsidR="0012386F" w:rsidRDefault="00000000">
      <w:pPr>
        <w:pStyle w:val="3"/>
        <w:numPr>
          <w:ilvl w:val="0"/>
          <w:numId w:val="4"/>
        </w:numPr>
        <w:spacing w:before="46" w:after="46"/>
      </w:pPr>
      <w:r>
        <w:rPr>
          <w:rFonts w:hint="eastAsia"/>
        </w:rPr>
        <w:t>Dilutive</w:t>
      </w:r>
      <w:r>
        <w:t xml:space="preserve"> EPS</w:t>
      </w:r>
    </w:p>
    <w:p w14:paraId="29098A04" w14:textId="77777777" w:rsidR="0012386F" w:rsidRDefault="00000000">
      <w:pPr>
        <w:pStyle w:val="a0"/>
        <w:numPr>
          <w:ilvl w:val="0"/>
          <w:numId w:val="29"/>
        </w:numPr>
        <w:ind w:firstLineChars="0"/>
        <w:jc w:val="left"/>
      </w:pPr>
      <w:r>
        <w:t>可转换优先股</w:t>
      </w:r>
      <w:r>
        <w:rPr>
          <w:rFonts w:hint="eastAsia"/>
        </w:rPr>
        <w:t>/</w:t>
      </w:r>
      <w:r>
        <w:rPr>
          <w:rFonts w:hint="eastAsia"/>
        </w:rPr>
        <w:t>可转债</w:t>
      </w:r>
      <w:r>
        <w:rPr>
          <w:rFonts w:hint="eastAsia"/>
        </w:rPr>
        <w:t>/</w:t>
      </w:r>
      <w:r>
        <w:rPr>
          <w:rFonts w:hint="eastAsia"/>
        </w:rPr>
        <w:t>认购权证（</w:t>
      </w:r>
      <w:r>
        <w:rPr>
          <w:rFonts w:hint="eastAsia"/>
        </w:rPr>
        <w:t>call</w:t>
      </w:r>
      <w:r>
        <w:t xml:space="preserve"> option</w:t>
      </w:r>
      <w:r>
        <w:rPr>
          <w:rFonts w:hint="eastAsia"/>
        </w:rPr>
        <w:t>），这几种情况如果都转股了的计算的</w:t>
      </w:r>
      <w:r>
        <w:rPr>
          <w:rFonts w:hint="eastAsia"/>
        </w:rPr>
        <w:t>EPS</w:t>
      </w:r>
    </w:p>
    <w:p w14:paraId="6E0094D7" w14:textId="77777777" w:rsidR="0012386F" w:rsidRDefault="00000000">
      <w:pPr>
        <w:pStyle w:val="a0"/>
        <w:numPr>
          <w:ilvl w:val="0"/>
          <w:numId w:val="29"/>
        </w:numPr>
        <w:ind w:firstLineChars="0"/>
        <w:jc w:val="left"/>
      </w:pPr>
      <w:r>
        <w:rPr>
          <w:rFonts w:hint="eastAsia"/>
        </w:rPr>
        <w:t xml:space="preserve">Diluted EPS </w:t>
      </w:r>
      <w:r>
        <w:rPr>
          <w:rFonts w:hint="eastAsia"/>
        </w:rPr>
        <w:t>≤</w:t>
      </w:r>
      <w:r>
        <w:rPr>
          <w:rFonts w:hint="eastAsia"/>
        </w:rPr>
        <w:t xml:space="preserve"> Basic EPS</w:t>
      </w:r>
      <w:r>
        <w:rPr>
          <w:rFonts w:hint="eastAsia"/>
        </w:rPr>
        <w:t>，如果出现反稀释，取</w:t>
      </w:r>
      <w:r>
        <w:rPr>
          <w:rFonts w:hint="eastAsia"/>
        </w:rPr>
        <w:t>basic</w:t>
      </w:r>
      <w:r>
        <w:rPr>
          <w:rFonts w:hint="eastAsia"/>
        </w:rPr>
        <w:t>的值</w:t>
      </w:r>
    </w:p>
    <w:p w14:paraId="275AF0B2" w14:textId="77777777" w:rsidR="0012386F" w:rsidRDefault="00000000">
      <w:pPr>
        <w:ind w:leftChars="300" w:left="630"/>
        <w:jc w:val="left"/>
      </w:pPr>
      <w:r>
        <w:rPr>
          <w:noProof/>
        </w:rPr>
        <w:drawing>
          <wp:inline distT="0" distB="0" distL="0" distR="0" wp14:anchorId="6F46116C" wp14:editId="6E173ED6">
            <wp:extent cx="4742815" cy="668655"/>
            <wp:effectExtent l="0" t="0" r="635" b="0"/>
            <wp:docPr id="6" name="图片 6" descr="C:\Users\YYS\AppData\Local\Temp\tianruoocr\截图_2022121707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YYS\AppData\Local\Temp\tianruoocr\截图_2022121707424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825045" cy="680816"/>
                    </a:xfrm>
                    <a:prstGeom prst="rect">
                      <a:avLst/>
                    </a:prstGeom>
                    <a:noFill/>
                    <a:ln>
                      <a:noFill/>
                    </a:ln>
                  </pic:spPr>
                </pic:pic>
              </a:graphicData>
            </a:graphic>
          </wp:inline>
        </w:drawing>
      </w:r>
    </w:p>
    <w:p w14:paraId="66D0A86A" w14:textId="77777777" w:rsidR="0012386F" w:rsidRDefault="00000000">
      <w:pPr>
        <w:pStyle w:val="a0"/>
        <w:numPr>
          <w:ilvl w:val="0"/>
          <w:numId w:val="30"/>
        </w:numPr>
        <w:ind w:firstLineChars="0"/>
        <w:jc w:val="left"/>
      </w:pPr>
      <w:r>
        <w:t>对于</w:t>
      </w:r>
      <w:r>
        <w:t>option</w:t>
      </w:r>
      <w:r>
        <w:t>，是采用收到认股金额再回购库存股的方式</w:t>
      </w:r>
      <w:r>
        <w:rPr>
          <w:rFonts w:hint="eastAsia"/>
        </w:rPr>
        <w:t>；</w:t>
      </w:r>
      <w:r>
        <w:t>只要全年平均股价高于</w:t>
      </w:r>
      <w:r>
        <w:t>option</w:t>
      </w:r>
      <w:r>
        <w:t>价，都有稀释</w:t>
      </w:r>
      <w:r>
        <w:rPr>
          <w:rFonts w:hint="eastAsia"/>
        </w:rPr>
        <w:t>——稀释额为差异</w:t>
      </w:r>
    </w:p>
    <w:p w14:paraId="6DD9DCD9" w14:textId="77777777" w:rsidR="0012386F" w:rsidRDefault="00000000">
      <w:pPr>
        <w:pStyle w:val="a0"/>
        <w:ind w:left="420" w:firstLineChars="0" w:firstLine="0"/>
        <w:jc w:val="left"/>
      </w:pPr>
      <w:r>
        <w:rPr>
          <w:noProof/>
        </w:rPr>
        <w:drawing>
          <wp:inline distT="0" distB="0" distL="114300" distR="114300" wp14:anchorId="0CD29972" wp14:editId="06556E14">
            <wp:extent cx="4975860" cy="1132840"/>
            <wp:effectExtent l="0" t="0" r="5715" b="635"/>
            <wp:docPr id="35" name="图片 35" descr="截图_2023020503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图_20230205030345"/>
                    <pic:cNvPicPr>
                      <a:picLocks noChangeAspect="1"/>
                    </pic:cNvPicPr>
                  </pic:nvPicPr>
                  <pic:blipFill>
                    <a:blip r:embed="rId16"/>
                    <a:stretch>
                      <a:fillRect/>
                    </a:stretch>
                  </pic:blipFill>
                  <pic:spPr>
                    <a:xfrm>
                      <a:off x="0" y="0"/>
                      <a:ext cx="4975860" cy="1132840"/>
                    </a:xfrm>
                    <a:prstGeom prst="rect">
                      <a:avLst/>
                    </a:prstGeom>
                  </pic:spPr>
                </pic:pic>
              </a:graphicData>
            </a:graphic>
          </wp:inline>
        </w:drawing>
      </w:r>
    </w:p>
    <w:p w14:paraId="59FA51B7" w14:textId="77777777" w:rsidR="0012386F" w:rsidRDefault="00000000">
      <w:pPr>
        <w:pStyle w:val="2"/>
        <w:spacing w:before="46" w:after="46"/>
      </w:pPr>
      <w:r>
        <w:t>其他综合收益：</w:t>
      </w:r>
    </w:p>
    <w:p w14:paraId="731DAE12" w14:textId="77777777" w:rsidR="0012386F" w:rsidRDefault="00000000">
      <w:pPr>
        <w:pStyle w:val="3"/>
        <w:numPr>
          <w:ilvl w:val="0"/>
          <w:numId w:val="31"/>
        </w:numPr>
        <w:spacing w:before="46" w:after="46"/>
      </w:pPr>
      <w:r>
        <w:t>综合收益：除了与股东交易以外，会影响所有者权益的收益</w:t>
      </w:r>
    </w:p>
    <w:p w14:paraId="54ABEB83" w14:textId="77777777" w:rsidR="0012386F" w:rsidRDefault="00000000">
      <w:pPr>
        <w:widowControl/>
        <w:jc w:val="left"/>
      </w:pPr>
      <w:r>
        <w:rPr>
          <w:rFonts w:eastAsia="宋体" w:cs="Times New Roman"/>
          <w:color w:val="000000"/>
          <w:kern w:val="0"/>
          <w:sz w:val="20"/>
          <w:szCs w:val="20"/>
          <w:lang w:bidi="ar"/>
        </w:rPr>
        <w:t xml:space="preserve">Comprehensive income </w:t>
      </w:r>
      <w:r>
        <w:rPr>
          <w:rFonts w:eastAsia="宋体" w:cs="Times New Roman" w:hint="eastAsia"/>
          <w:color w:val="000000"/>
          <w:kern w:val="0"/>
          <w:sz w:val="20"/>
          <w:szCs w:val="20"/>
          <w:lang w:bidi="ar"/>
        </w:rPr>
        <w:t>=</w:t>
      </w:r>
      <w:r>
        <w:rPr>
          <w:rFonts w:eastAsia="宋体" w:cs="Times New Roman"/>
          <w:color w:val="000000"/>
          <w:kern w:val="0"/>
          <w:sz w:val="20"/>
          <w:szCs w:val="20"/>
          <w:lang w:bidi="ar"/>
        </w:rPr>
        <w:t xml:space="preserve"> Net income </w:t>
      </w:r>
      <w:r>
        <w:rPr>
          <w:rFonts w:eastAsia="宋体" w:cs="Times New Roman" w:hint="eastAsia"/>
          <w:color w:val="000000"/>
          <w:kern w:val="0"/>
          <w:sz w:val="20"/>
          <w:szCs w:val="20"/>
          <w:lang w:bidi="ar"/>
        </w:rPr>
        <w:t>+</w:t>
      </w:r>
      <w:r>
        <w:rPr>
          <w:rFonts w:eastAsia="宋体" w:cs="Times New Roman"/>
          <w:color w:val="000000"/>
          <w:kern w:val="0"/>
          <w:sz w:val="20"/>
          <w:szCs w:val="20"/>
          <w:lang w:bidi="ar"/>
        </w:rPr>
        <w:t xml:space="preserve"> Other comprehensive income </w:t>
      </w:r>
    </w:p>
    <w:p w14:paraId="6276EDE9" w14:textId="77777777" w:rsidR="0012386F" w:rsidRDefault="00000000">
      <w:pPr>
        <w:widowControl/>
        <w:jc w:val="left"/>
      </w:pPr>
      <w:r>
        <w:rPr>
          <w:rFonts w:eastAsia="宋体" w:cs="Times New Roman"/>
          <w:color w:val="000000"/>
          <w:kern w:val="0"/>
          <w:sz w:val="20"/>
          <w:szCs w:val="20"/>
          <w:lang w:bidi="ar"/>
        </w:rPr>
        <w:t>Comprehensive income = (Ending shareholders equity – Beginning shareholders equity) + Dividends</w:t>
      </w:r>
    </w:p>
    <w:p w14:paraId="0791DE03" w14:textId="77777777" w:rsidR="0012386F" w:rsidRDefault="00000000">
      <w:pPr>
        <w:pStyle w:val="3"/>
        <w:numPr>
          <w:ilvl w:val="0"/>
          <w:numId w:val="17"/>
        </w:numPr>
        <w:spacing w:before="46" w:after="46"/>
      </w:pPr>
      <w:r>
        <w:rPr>
          <w:rFonts w:hint="eastAsia"/>
        </w:rPr>
        <w:t>其他综合收益【需要记忆】</w:t>
      </w:r>
      <w:r>
        <w:tab/>
      </w:r>
    </w:p>
    <w:p w14:paraId="01FECED1" w14:textId="77777777" w:rsidR="0012386F" w:rsidRDefault="00000000">
      <w:pPr>
        <w:pStyle w:val="4"/>
      </w:pPr>
      <w:r>
        <w:rPr>
          <w:rFonts w:hint="eastAsia"/>
        </w:rPr>
        <w:t>Foreign currency translation gains and losses</w:t>
      </w:r>
      <w:r>
        <w:t>外币折算损益</w:t>
      </w:r>
      <w:r>
        <w:t>——</w:t>
      </w:r>
      <w:r>
        <w:t>不是交易</w:t>
      </w:r>
    </w:p>
    <w:p w14:paraId="2750E478" w14:textId="77777777" w:rsidR="0012386F" w:rsidRDefault="00000000">
      <w:pPr>
        <w:pStyle w:val="4"/>
      </w:pPr>
      <w:r>
        <w:rPr>
          <w:rFonts w:hint="eastAsia"/>
        </w:rPr>
        <w:t>Adjustments for minimum pension liability (DB plan)</w:t>
      </w:r>
      <w:r>
        <w:t xml:space="preserve"> </w:t>
      </w:r>
      <w:r>
        <w:rPr>
          <w:rFonts w:hint="eastAsia"/>
        </w:rPr>
        <w:t>养老金精算假设</w:t>
      </w:r>
    </w:p>
    <w:p w14:paraId="6559A071" w14:textId="77777777" w:rsidR="0012386F" w:rsidRDefault="00000000">
      <w:pPr>
        <w:pStyle w:val="4"/>
      </w:pPr>
      <w:r>
        <w:rPr>
          <w:rFonts w:hint="eastAsia"/>
        </w:rPr>
        <w:t>Unrealized gains and losses from cash flow hedging derivatives</w:t>
      </w:r>
      <w:r>
        <w:rPr>
          <w:rFonts w:hint="eastAsia"/>
          <w:u w:val="single"/>
        </w:rPr>
        <w:t>现金流量</w:t>
      </w:r>
      <w:r>
        <w:rPr>
          <w:rFonts w:hint="eastAsia"/>
        </w:rPr>
        <w:t>套期保值</w:t>
      </w:r>
      <w:r>
        <w:rPr>
          <w:rFonts w:hint="eastAsia"/>
          <w:u w:val="single"/>
        </w:rPr>
        <w:t>未实现</w:t>
      </w:r>
      <w:r>
        <w:rPr>
          <w:rFonts w:hint="eastAsia"/>
        </w:rPr>
        <w:t>损益</w:t>
      </w:r>
    </w:p>
    <w:p w14:paraId="3A6CFF85" w14:textId="77777777" w:rsidR="0012386F" w:rsidRDefault="00000000">
      <w:pPr>
        <w:pStyle w:val="4"/>
      </w:pPr>
      <w:r>
        <w:rPr>
          <w:rFonts w:hint="eastAsia"/>
        </w:rPr>
        <w:t>Unrealized gains and losses from FVOCI</w:t>
      </w:r>
      <w:r>
        <w:t xml:space="preserve"> </w:t>
      </w:r>
      <w:r>
        <w:t>未实现</w:t>
      </w:r>
      <w:r>
        <w:rPr>
          <w:rFonts w:hint="eastAsia"/>
        </w:rPr>
        <w:t>金融资产</w:t>
      </w:r>
      <w:r>
        <w:t>FVOCI</w:t>
      </w:r>
      <w:r>
        <w:t>的收益</w:t>
      </w:r>
    </w:p>
    <w:p w14:paraId="02935D73" w14:textId="77777777" w:rsidR="0012386F" w:rsidRDefault="00000000">
      <w:pPr>
        <w:pStyle w:val="4"/>
      </w:pPr>
      <w:r>
        <w:rPr>
          <w:rFonts w:hint="eastAsia"/>
        </w:rPr>
        <w:t>Valuation surplus for long-lived asset (IFRS only)</w:t>
      </w:r>
      <w:r>
        <w:t xml:space="preserve"> </w:t>
      </w:r>
      <w:r>
        <w:t>评估增值</w:t>
      </w:r>
    </w:p>
    <w:p w14:paraId="6A74A6DE" w14:textId="77777777" w:rsidR="0012386F" w:rsidRDefault="00000000">
      <w:pPr>
        <w:pStyle w:val="2"/>
        <w:spacing w:before="46" w:after="46"/>
      </w:pPr>
      <w:r>
        <w:rPr>
          <w:rFonts w:hint="eastAsia"/>
        </w:rPr>
        <w:t>利润表同基数比例分析</w:t>
      </w:r>
      <w:proofErr w:type="gramStart"/>
      <w:r>
        <w:t>—</w:t>
      </w:r>
      <w:r>
        <w:t>比较</w:t>
      </w:r>
      <w:proofErr w:type="gramEnd"/>
      <w:r>
        <w:t>不同公司之间</w:t>
      </w:r>
    </w:p>
    <w:p w14:paraId="1832854B" w14:textId="77777777" w:rsidR="0012386F" w:rsidRDefault="00000000">
      <w:pPr>
        <w:ind w:leftChars="300" w:left="630"/>
        <w:jc w:val="left"/>
      </w:pPr>
      <w:r>
        <w:t>Common-size analysis for 1/S: Income Statement account/ Revenue</w:t>
      </w:r>
    </w:p>
    <w:p w14:paraId="65305547" w14:textId="77777777" w:rsidR="0012386F" w:rsidRDefault="00000000">
      <w:pPr>
        <w:pStyle w:val="1"/>
        <w:spacing w:before="93" w:after="93"/>
      </w:pPr>
      <w:r>
        <w:t>Chapter 3</w:t>
      </w:r>
      <w:r>
        <w:t>资产负债表</w:t>
      </w:r>
    </w:p>
    <w:p w14:paraId="0A446621" w14:textId="77777777" w:rsidR="0012386F" w:rsidRDefault="00000000">
      <w:pPr>
        <w:pStyle w:val="2"/>
        <w:numPr>
          <w:ilvl w:val="0"/>
          <w:numId w:val="32"/>
        </w:numPr>
        <w:spacing w:before="46" w:after="46"/>
      </w:pPr>
      <w:r>
        <w:rPr>
          <w:rFonts w:hint="eastAsia"/>
        </w:rPr>
        <w:t>格式</w:t>
      </w:r>
    </w:p>
    <w:p w14:paraId="7D0EB196" w14:textId="77777777" w:rsidR="0012386F" w:rsidRDefault="00000000">
      <w:pPr>
        <w:numPr>
          <w:ilvl w:val="0"/>
          <w:numId w:val="33"/>
        </w:numPr>
      </w:pPr>
      <w:r>
        <w:rPr>
          <w:rFonts w:hint="eastAsia"/>
        </w:rPr>
        <w:t>分层的资产负债表</w:t>
      </w:r>
    </w:p>
    <w:p w14:paraId="37BFD123" w14:textId="77777777" w:rsidR="0012386F" w:rsidRDefault="00000000">
      <w:pPr>
        <w:numPr>
          <w:ilvl w:val="0"/>
          <w:numId w:val="33"/>
        </w:numPr>
      </w:pPr>
      <w:r>
        <w:rPr>
          <w:rFonts w:hint="eastAsia"/>
        </w:rPr>
        <w:t>基于流动性的资产负债表——银行用</w:t>
      </w:r>
    </w:p>
    <w:p w14:paraId="54C6F91D" w14:textId="77777777" w:rsidR="0012386F" w:rsidRDefault="00000000">
      <w:pPr>
        <w:pStyle w:val="2"/>
        <w:numPr>
          <w:ilvl w:val="0"/>
          <w:numId w:val="32"/>
        </w:numPr>
        <w:spacing w:before="46" w:after="46"/>
      </w:pPr>
      <w:r>
        <w:rPr>
          <w:rFonts w:hint="eastAsia"/>
        </w:rPr>
        <w:t>报表项目</w:t>
      </w:r>
    </w:p>
    <w:p w14:paraId="704FBFB9" w14:textId="77777777" w:rsidR="0012386F" w:rsidRDefault="00000000">
      <w:pPr>
        <w:pStyle w:val="3"/>
        <w:numPr>
          <w:ilvl w:val="0"/>
          <w:numId w:val="34"/>
        </w:numPr>
        <w:spacing w:before="46" w:after="46"/>
      </w:pPr>
      <w:r>
        <w:t>Assets</w:t>
      </w:r>
      <w:r>
        <w:t>：</w:t>
      </w:r>
    </w:p>
    <w:p w14:paraId="3E7B1584" w14:textId="77777777" w:rsidR="0012386F" w:rsidRDefault="00000000">
      <w:pPr>
        <w:pStyle w:val="4"/>
      </w:pPr>
      <w:r>
        <w:t>Current assets</w:t>
      </w:r>
    </w:p>
    <w:p w14:paraId="12F545CB" w14:textId="77777777" w:rsidR="0012386F" w:rsidRDefault="00000000">
      <w:pPr>
        <w:ind w:leftChars="200" w:left="420"/>
      </w:pPr>
      <w:r>
        <w:rPr>
          <w:rFonts w:hint="eastAsia"/>
        </w:rPr>
        <w:t>■</w:t>
      </w:r>
      <w:r>
        <w:rPr>
          <w:rFonts w:hint="eastAsia"/>
        </w:rPr>
        <w:tab/>
        <w:t>Cash and cash equivalents</w:t>
      </w:r>
    </w:p>
    <w:p w14:paraId="6683323E" w14:textId="77777777" w:rsidR="0012386F" w:rsidRDefault="00000000">
      <w:pPr>
        <w:ind w:leftChars="200" w:left="420"/>
      </w:pPr>
      <w:r>
        <w:rPr>
          <w:rFonts w:hint="eastAsia"/>
        </w:rPr>
        <w:t>■</w:t>
      </w:r>
      <w:r>
        <w:rPr>
          <w:rFonts w:hint="eastAsia"/>
        </w:rPr>
        <w:tab/>
        <w:t>Account receivable</w:t>
      </w:r>
      <w:r>
        <w:rPr>
          <w:rFonts w:hint="eastAsia"/>
        </w:rPr>
        <w:t>（其中净值减去</w:t>
      </w:r>
      <w:r>
        <w:t>allowance for bad debts</w:t>
      </w:r>
      <w:r>
        <w:rPr>
          <w:rFonts w:hint="eastAsia"/>
        </w:rPr>
        <w:t>）</w:t>
      </w:r>
    </w:p>
    <w:p w14:paraId="522B68E3" w14:textId="77777777" w:rsidR="0012386F" w:rsidRDefault="00000000">
      <w:pPr>
        <w:ind w:leftChars="200" w:left="420"/>
      </w:pPr>
      <w:r>
        <w:rPr>
          <w:rFonts w:hint="eastAsia"/>
        </w:rPr>
        <w:t>■</w:t>
      </w:r>
      <w:r>
        <w:rPr>
          <w:rFonts w:hint="eastAsia"/>
        </w:rPr>
        <w:tab/>
        <w:t>Inventory</w:t>
      </w:r>
    </w:p>
    <w:p w14:paraId="6663A9AC" w14:textId="77777777" w:rsidR="0012386F" w:rsidRDefault="00000000">
      <w:pPr>
        <w:ind w:leftChars="200" w:left="420"/>
      </w:pPr>
      <w:r>
        <w:rPr>
          <w:rFonts w:hint="eastAsia"/>
        </w:rPr>
        <w:t>■</w:t>
      </w:r>
      <w:r>
        <w:rPr>
          <w:rFonts w:hint="eastAsia"/>
        </w:rPr>
        <w:tab/>
        <w:t>Short-term marketable securities</w:t>
      </w:r>
      <w:r>
        <w:rPr>
          <w:rFonts w:hint="eastAsia"/>
        </w:rPr>
        <w:t>（短期）</w:t>
      </w:r>
    </w:p>
    <w:p w14:paraId="18712A31" w14:textId="77777777" w:rsidR="0012386F" w:rsidRDefault="00000000">
      <w:pPr>
        <w:pStyle w:val="4"/>
      </w:pPr>
      <w:r>
        <w:t>Non-current assets</w:t>
      </w:r>
    </w:p>
    <w:p w14:paraId="486C5332" w14:textId="77777777" w:rsidR="0012386F" w:rsidRDefault="00000000">
      <w:pPr>
        <w:ind w:leftChars="100" w:left="210"/>
      </w:pPr>
      <w:r>
        <w:rPr>
          <w:rFonts w:hint="eastAsia"/>
        </w:rPr>
        <w:t>■</w:t>
      </w:r>
      <w:r>
        <w:rPr>
          <w:rFonts w:hint="eastAsia"/>
        </w:rPr>
        <w:tab/>
        <w:t>Intangible assets</w:t>
      </w:r>
    </w:p>
    <w:p w14:paraId="7EC0843F" w14:textId="77777777" w:rsidR="0012386F" w:rsidRDefault="00000000">
      <w:pPr>
        <w:ind w:leftChars="200" w:left="420"/>
        <w:rPr>
          <w:b/>
        </w:rPr>
      </w:pPr>
      <w:r>
        <w:rPr>
          <w:rFonts w:hint="eastAsia"/>
        </w:rPr>
        <w:t>•</w:t>
      </w:r>
      <w:r>
        <w:tab/>
        <w:t>Patents, trademarks, copyright and</w:t>
      </w:r>
      <w:r>
        <w:rPr>
          <w:b/>
        </w:rPr>
        <w:t xml:space="preserve"> </w:t>
      </w:r>
      <w:r w:rsidRPr="00575F29">
        <w:rPr>
          <w:b/>
          <w:highlight w:val="yellow"/>
        </w:rPr>
        <w:t>goodwill</w:t>
      </w:r>
    </w:p>
    <w:p w14:paraId="3A9E51FC" w14:textId="77777777" w:rsidR="0012386F" w:rsidRDefault="00000000">
      <w:pPr>
        <w:ind w:leftChars="200" w:left="420"/>
        <w:rPr>
          <w:b/>
        </w:rPr>
      </w:pPr>
      <w:r>
        <w:rPr>
          <w:rFonts w:hint="eastAsia"/>
        </w:rPr>
        <w:t>•</w:t>
      </w:r>
      <w:r>
        <w:tab/>
        <w:t xml:space="preserve">A contra account is </w:t>
      </w:r>
      <w:r>
        <w:rPr>
          <w:b/>
        </w:rPr>
        <w:t>accumulated amortization</w:t>
      </w:r>
    </w:p>
    <w:p w14:paraId="66BBF601" w14:textId="77777777" w:rsidR="0012386F" w:rsidRDefault="00000000">
      <w:pPr>
        <w:ind w:leftChars="100" w:left="210"/>
      </w:pPr>
      <w:r>
        <w:rPr>
          <w:rFonts w:hint="eastAsia"/>
        </w:rPr>
        <w:t>■</w:t>
      </w:r>
      <w:r>
        <w:rPr>
          <w:rFonts w:hint="eastAsia"/>
        </w:rPr>
        <w:tab/>
        <w:t>Long-term investment</w:t>
      </w:r>
    </w:p>
    <w:p w14:paraId="53D96CD0" w14:textId="77777777" w:rsidR="0012386F" w:rsidRDefault="00000000">
      <w:pPr>
        <w:ind w:leftChars="100" w:left="210"/>
      </w:pPr>
      <w:r>
        <w:rPr>
          <w:rFonts w:hint="eastAsia"/>
        </w:rPr>
        <w:t>■</w:t>
      </w:r>
      <w:r>
        <w:rPr>
          <w:rFonts w:hint="eastAsia"/>
        </w:rPr>
        <w:tab/>
        <w:t>Property, plant, and equipment (PP&amp;E)</w:t>
      </w:r>
    </w:p>
    <w:p w14:paraId="57304958" w14:textId="77777777" w:rsidR="0012386F" w:rsidRDefault="00000000">
      <w:pPr>
        <w:ind w:leftChars="200" w:left="420"/>
        <w:rPr>
          <w:b/>
        </w:rPr>
      </w:pPr>
      <w:r>
        <w:rPr>
          <w:rFonts w:hint="eastAsia"/>
        </w:rPr>
        <w:t>•</w:t>
      </w:r>
      <w:r>
        <w:tab/>
        <w:t xml:space="preserve">A </w:t>
      </w:r>
      <w:r>
        <w:rPr>
          <w:u w:val="single"/>
        </w:rPr>
        <w:t xml:space="preserve">contra </w:t>
      </w:r>
      <w:r>
        <w:t>account is</w:t>
      </w:r>
      <w:r>
        <w:rPr>
          <w:b/>
        </w:rPr>
        <w:t xml:space="preserve"> accumulated depreciation</w:t>
      </w:r>
    </w:p>
    <w:p w14:paraId="727A9061" w14:textId="77777777" w:rsidR="0012386F" w:rsidRDefault="00000000">
      <w:pPr>
        <w:ind w:leftChars="100" w:left="210"/>
      </w:pPr>
      <w:r>
        <w:rPr>
          <w:rFonts w:hint="eastAsia"/>
        </w:rPr>
        <w:t>■</w:t>
      </w:r>
      <w:r>
        <w:rPr>
          <w:rFonts w:hint="eastAsia"/>
        </w:rPr>
        <w:tab/>
        <w:t>Deferred tax assets</w:t>
      </w:r>
    </w:p>
    <w:p w14:paraId="6301CA27" w14:textId="77777777" w:rsidR="0012386F" w:rsidRDefault="00000000">
      <w:pPr>
        <w:pStyle w:val="3"/>
        <w:numPr>
          <w:ilvl w:val="0"/>
          <w:numId w:val="34"/>
        </w:numPr>
        <w:spacing w:before="46" w:after="46"/>
      </w:pPr>
      <w:r>
        <w:t>Liabilities</w:t>
      </w:r>
    </w:p>
    <w:p w14:paraId="56B5302E" w14:textId="77777777" w:rsidR="0012386F" w:rsidRDefault="00000000">
      <w:pPr>
        <w:ind w:leftChars="100" w:left="210"/>
      </w:pPr>
      <w:r>
        <w:rPr>
          <w:rFonts w:hint="eastAsia"/>
        </w:rPr>
        <w:t>■</w:t>
      </w:r>
      <w:r>
        <w:rPr>
          <w:rFonts w:hint="eastAsia"/>
        </w:rPr>
        <w:tab/>
        <w:t>Accounts payable</w:t>
      </w:r>
    </w:p>
    <w:p w14:paraId="000631C7" w14:textId="77777777" w:rsidR="0012386F" w:rsidRDefault="00000000">
      <w:pPr>
        <w:ind w:leftChars="100" w:left="210"/>
      </w:pPr>
      <w:r>
        <w:rPr>
          <w:rFonts w:hint="eastAsia"/>
        </w:rPr>
        <w:t>■</w:t>
      </w:r>
      <w:r>
        <w:rPr>
          <w:rFonts w:hint="eastAsia"/>
        </w:rPr>
        <w:tab/>
        <w:t>Unearned revenue</w:t>
      </w:r>
      <w:r>
        <w:rPr>
          <w:rFonts w:hint="eastAsia"/>
        </w:rPr>
        <w:t>预收账款</w:t>
      </w:r>
    </w:p>
    <w:p w14:paraId="08B04356" w14:textId="77777777" w:rsidR="0012386F" w:rsidRDefault="00000000">
      <w:pPr>
        <w:ind w:leftChars="100" w:left="210"/>
      </w:pPr>
      <w:r>
        <w:rPr>
          <w:rFonts w:hint="eastAsia"/>
        </w:rPr>
        <w:t>■</w:t>
      </w:r>
      <w:r>
        <w:rPr>
          <w:rFonts w:hint="eastAsia"/>
        </w:rPr>
        <w:tab/>
        <w:t>Accrued expense</w:t>
      </w:r>
      <w:r>
        <w:t xml:space="preserve"> </w:t>
      </w:r>
    </w:p>
    <w:p w14:paraId="6D13FBE1" w14:textId="77777777" w:rsidR="0012386F" w:rsidRDefault="00000000">
      <w:pPr>
        <w:ind w:leftChars="100" w:left="210"/>
      </w:pPr>
      <w:r>
        <w:rPr>
          <w:rFonts w:hint="eastAsia"/>
        </w:rPr>
        <w:t>■</w:t>
      </w:r>
      <w:r>
        <w:rPr>
          <w:rFonts w:hint="eastAsia"/>
        </w:rPr>
        <w:tab/>
        <w:t>Tax payable</w:t>
      </w:r>
    </w:p>
    <w:p w14:paraId="32B2D2BB" w14:textId="77777777" w:rsidR="0012386F" w:rsidRDefault="00000000">
      <w:pPr>
        <w:ind w:leftChars="100" w:left="210"/>
      </w:pPr>
      <w:r>
        <w:rPr>
          <w:rFonts w:hint="eastAsia"/>
        </w:rPr>
        <w:t>■</w:t>
      </w:r>
      <w:r>
        <w:rPr>
          <w:rFonts w:hint="eastAsia"/>
        </w:rPr>
        <w:tab/>
        <w:t>Current portion of long-term debt</w:t>
      </w:r>
      <w:r>
        <w:rPr>
          <w:rFonts w:hint="eastAsia"/>
        </w:rPr>
        <w:t>：一年期要偿还的</w:t>
      </w:r>
    </w:p>
    <w:p w14:paraId="114B183E" w14:textId="77777777" w:rsidR="0012386F" w:rsidRDefault="00000000">
      <w:pPr>
        <w:ind w:leftChars="100" w:left="210" w:firstLine="836"/>
      </w:pPr>
      <w:r>
        <w:rPr>
          <w:rFonts w:hint="eastAsia"/>
        </w:rPr>
        <w:t>资产负债表日后至少一年到期但是正常运营周期内的</w:t>
      </w:r>
      <w:r>
        <w:rPr>
          <w:rFonts w:hint="eastAsia"/>
        </w:rPr>
        <w:t>Payments for merchandise due</w:t>
      </w:r>
      <w:r>
        <w:rPr>
          <w:rFonts w:hint="eastAsia"/>
        </w:rPr>
        <w:t>也属于</w:t>
      </w:r>
      <w:r>
        <w:rPr>
          <w:rFonts w:hint="eastAsia"/>
        </w:rPr>
        <w:t>current</w:t>
      </w:r>
    </w:p>
    <w:p w14:paraId="08EDC0DE" w14:textId="77777777" w:rsidR="0012386F" w:rsidRDefault="00000000">
      <w:pPr>
        <w:ind w:leftChars="100" w:left="210"/>
      </w:pPr>
      <w:r>
        <w:rPr>
          <w:rFonts w:hint="eastAsia"/>
        </w:rPr>
        <w:t>■</w:t>
      </w:r>
      <w:r>
        <w:rPr>
          <w:rFonts w:hint="eastAsia"/>
        </w:rPr>
        <w:tab/>
        <w:t>Long-term debt</w:t>
      </w:r>
      <w:r>
        <w:rPr>
          <w:rFonts w:hint="eastAsia"/>
        </w:rPr>
        <w:t>：超过一年要偿还的</w:t>
      </w:r>
    </w:p>
    <w:p w14:paraId="240CBCEC" w14:textId="77777777" w:rsidR="0012386F" w:rsidRDefault="00000000">
      <w:pPr>
        <w:ind w:leftChars="100" w:left="210" w:firstLine="418"/>
      </w:pPr>
      <w:r>
        <w:rPr>
          <w:rFonts w:hint="eastAsia"/>
        </w:rPr>
        <w:t>可以包括：六个月内到期的债务付款，但公司有权在资产负债表日后至少一年内无条件延期结算</w:t>
      </w:r>
    </w:p>
    <w:p w14:paraId="17B86D06" w14:textId="77777777" w:rsidR="0012386F" w:rsidRDefault="00000000">
      <w:pPr>
        <w:ind w:leftChars="100" w:left="210"/>
      </w:pPr>
      <w:r>
        <w:rPr>
          <w:rFonts w:hint="eastAsia"/>
        </w:rPr>
        <w:t>■</w:t>
      </w:r>
      <w:r>
        <w:rPr>
          <w:rFonts w:hint="eastAsia"/>
        </w:rPr>
        <w:tab/>
        <w:t>Deferred tax liabilities</w:t>
      </w:r>
    </w:p>
    <w:p w14:paraId="193B3701" w14:textId="77777777" w:rsidR="0012386F" w:rsidRDefault="00000000">
      <w:pPr>
        <w:pStyle w:val="3"/>
        <w:numPr>
          <w:ilvl w:val="0"/>
          <w:numId w:val="34"/>
        </w:numPr>
        <w:spacing w:before="46" w:after="46"/>
      </w:pPr>
      <w:r>
        <w:t>Owners' equity</w:t>
      </w:r>
    </w:p>
    <w:p w14:paraId="0FB9E135" w14:textId="77777777" w:rsidR="0012386F" w:rsidRDefault="00000000">
      <w:pPr>
        <w:ind w:leftChars="100" w:left="210"/>
      </w:pPr>
      <w:r>
        <w:rPr>
          <w:rFonts w:hint="eastAsia"/>
        </w:rPr>
        <w:t>■</w:t>
      </w:r>
      <w:r>
        <w:rPr>
          <w:rFonts w:hint="eastAsia"/>
        </w:rPr>
        <w:tab/>
        <w:t>Capital</w:t>
      </w:r>
      <w:r>
        <w:rPr>
          <w:rFonts w:hint="eastAsia"/>
        </w:rPr>
        <w:t>股本</w:t>
      </w:r>
    </w:p>
    <w:p w14:paraId="69015870" w14:textId="77777777" w:rsidR="0012386F" w:rsidRDefault="00000000">
      <w:pPr>
        <w:ind w:leftChars="100" w:left="210"/>
      </w:pPr>
      <w:r>
        <w:rPr>
          <w:rFonts w:hint="eastAsia"/>
        </w:rPr>
        <w:t>■</w:t>
      </w:r>
      <w:r>
        <w:rPr>
          <w:rFonts w:hint="eastAsia"/>
        </w:rPr>
        <w:tab/>
        <w:t>Additional paid-in-capital</w:t>
      </w:r>
      <w:r>
        <w:t xml:space="preserve"> </w:t>
      </w:r>
      <w:r>
        <w:t>资本公积（超过面值的部分）</w:t>
      </w:r>
    </w:p>
    <w:p w14:paraId="73AAA4A4" w14:textId="77777777" w:rsidR="0012386F" w:rsidRDefault="00000000">
      <w:pPr>
        <w:ind w:leftChars="100" w:left="210"/>
      </w:pPr>
      <w:r>
        <w:rPr>
          <w:rFonts w:hint="eastAsia"/>
        </w:rPr>
        <w:t>■</w:t>
      </w:r>
      <w:r>
        <w:rPr>
          <w:rFonts w:hint="eastAsia"/>
        </w:rPr>
        <w:t xml:space="preserve"> </w:t>
      </w:r>
      <w:r>
        <w:t xml:space="preserve"> Treasury stock </w:t>
      </w:r>
      <w:r>
        <w:t>库存股</w:t>
      </w:r>
      <w:r>
        <w:t>——</w:t>
      </w:r>
      <w:r>
        <w:t>还没有注销，没有投票权</w:t>
      </w:r>
      <w:r>
        <w:rPr>
          <w:rFonts w:hint="eastAsia"/>
        </w:rPr>
        <w:t>/</w:t>
      </w:r>
      <w:r>
        <w:rPr>
          <w:rFonts w:hint="eastAsia"/>
        </w:rPr>
        <w:t>分红权</w:t>
      </w:r>
    </w:p>
    <w:p w14:paraId="747B0D41" w14:textId="77777777" w:rsidR="0012386F" w:rsidRDefault="00000000">
      <w:pPr>
        <w:ind w:leftChars="100" w:left="210"/>
      </w:pPr>
      <w:r>
        <w:rPr>
          <w:rFonts w:hint="eastAsia"/>
        </w:rPr>
        <w:t>■</w:t>
      </w:r>
      <w:r>
        <w:rPr>
          <w:rFonts w:hint="eastAsia"/>
        </w:rPr>
        <w:tab/>
        <w:t>Retained earnings</w:t>
      </w:r>
    </w:p>
    <w:p w14:paraId="2FB86330" w14:textId="77777777" w:rsidR="0012386F" w:rsidRDefault="00000000">
      <w:pPr>
        <w:ind w:leftChars="100" w:left="210"/>
      </w:pPr>
      <w:r>
        <w:rPr>
          <w:rFonts w:hint="eastAsia"/>
        </w:rPr>
        <w:t>■</w:t>
      </w:r>
      <w:r>
        <w:rPr>
          <w:rFonts w:hint="eastAsia"/>
        </w:rPr>
        <w:tab/>
        <w:t>Accumulated other comprehensive income</w:t>
      </w:r>
    </w:p>
    <w:p w14:paraId="4FC1E38E" w14:textId="77777777" w:rsidR="0012386F" w:rsidRDefault="00000000">
      <w:pPr>
        <w:ind w:leftChars="100" w:left="210"/>
      </w:pPr>
      <w:r>
        <w:rPr>
          <w:rFonts w:hint="eastAsia"/>
        </w:rPr>
        <w:t>■</w:t>
      </w:r>
      <w:r>
        <w:rPr>
          <w:rFonts w:hint="eastAsia"/>
        </w:rPr>
        <w:tab/>
      </w:r>
      <w:r>
        <w:t>Minority interest</w:t>
      </w:r>
      <w:r>
        <w:t>少数股东权益</w:t>
      </w:r>
    </w:p>
    <w:p w14:paraId="5C43A47D" w14:textId="77777777" w:rsidR="0012386F" w:rsidRDefault="00000000">
      <w:pPr>
        <w:pStyle w:val="2"/>
        <w:spacing w:before="46" w:after="46"/>
      </w:pPr>
      <w:r>
        <w:t>金融资产</w:t>
      </w:r>
    </w:p>
    <w:p w14:paraId="2A0A2A73" w14:textId="77777777" w:rsidR="0012386F" w:rsidRDefault="00000000">
      <w:r>
        <w:rPr>
          <w:rFonts w:hint="eastAsia"/>
        </w:rPr>
        <w:t>口</w:t>
      </w:r>
      <w:r>
        <w:rPr>
          <w:rFonts w:hint="eastAsia"/>
        </w:rPr>
        <w:t xml:space="preserve"> Old accounting standards: held-to-maturity, trading security, available-for-sale </w:t>
      </w:r>
    </w:p>
    <w:p w14:paraId="630B4BDA" w14:textId="77777777" w:rsidR="0012386F" w:rsidRDefault="00000000">
      <w:pPr>
        <w:rPr>
          <w:b/>
        </w:rPr>
      </w:pPr>
      <w:r>
        <w:rPr>
          <w:rFonts w:hint="eastAsia"/>
        </w:rPr>
        <w:t>口</w:t>
      </w:r>
      <w:r>
        <w:rPr>
          <w:rFonts w:hint="eastAsia"/>
        </w:rPr>
        <w:t xml:space="preserve"> </w:t>
      </w:r>
      <w:r>
        <w:rPr>
          <w:rFonts w:hint="eastAsia"/>
          <w:b/>
        </w:rPr>
        <w:t xml:space="preserve">New accounting standards: </w:t>
      </w:r>
      <w:r>
        <w:rPr>
          <w:b/>
        </w:rPr>
        <w:t>Amortized</w:t>
      </w:r>
      <w:r>
        <w:rPr>
          <w:rFonts w:hint="eastAsia"/>
          <w:b/>
        </w:rPr>
        <w:t xml:space="preserve"> costs (AMC</w:t>
      </w:r>
      <w:proofErr w:type="gramStart"/>
      <w:r>
        <w:rPr>
          <w:rFonts w:hint="eastAsia"/>
          <w:b/>
        </w:rPr>
        <w:t>),</w:t>
      </w:r>
      <w:r>
        <w:rPr>
          <w:b/>
        </w:rPr>
        <w:t xml:space="preserve"> </w:t>
      </w:r>
      <w:r>
        <w:rPr>
          <w:rFonts w:hint="eastAsia"/>
          <w:b/>
        </w:rPr>
        <w:t xml:space="preserve"> FVOCI</w:t>
      </w:r>
      <w:proofErr w:type="gramEnd"/>
      <w:r>
        <w:rPr>
          <w:rFonts w:hint="eastAsia"/>
          <w:b/>
        </w:rPr>
        <w:t xml:space="preserve">, </w:t>
      </w:r>
      <w:r>
        <w:rPr>
          <w:b/>
        </w:rPr>
        <w:t xml:space="preserve"> </w:t>
      </w:r>
      <w:r>
        <w:rPr>
          <w:rFonts w:hint="eastAsia"/>
          <w:b/>
        </w:rPr>
        <w:t>FVPL</w:t>
      </w:r>
    </w:p>
    <w:p w14:paraId="4369CE60" w14:textId="77777777" w:rsidR="0012386F" w:rsidRDefault="00000000">
      <w:pPr>
        <w:pStyle w:val="3"/>
        <w:numPr>
          <w:ilvl w:val="0"/>
          <w:numId w:val="35"/>
        </w:numPr>
        <w:spacing w:before="46" w:after="46"/>
      </w:pPr>
      <w:r>
        <w:t>会计处理</w:t>
      </w:r>
    </w:p>
    <w:p w14:paraId="4D1F0D18" w14:textId="77777777" w:rsidR="0012386F" w:rsidRDefault="00000000">
      <w:pPr>
        <w:jc w:val="center"/>
        <w:rPr>
          <w:b/>
        </w:rPr>
      </w:pPr>
      <w:r>
        <w:rPr>
          <w:b/>
          <w:noProof/>
        </w:rPr>
        <w:drawing>
          <wp:inline distT="0" distB="0" distL="0" distR="0" wp14:anchorId="166CA992" wp14:editId="61B1F145">
            <wp:extent cx="4572000" cy="1426845"/>
            <wp:effectExtent l="0" t="0" r="0" b="1905"/>
            <wp:docPr id="1" name="图片 1" descr="C:\Users\YYS\AppData\Local\Temp\tianruoocr\截图_2022122518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YYS\AppData\Local\Temp\tianruoocr\截图_2022122518355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98275" cy="1435365"/>
                    </a:xfrm>
                    <a:prstGeom prst="rect">
                      <a:avLst/>
                    </a:prstGeom>
                    <a:noFill/>
                    <a:ln>
                      <a:noFill/>
                    </a:ln>
                  </pic:spPr>
                </pic:pic>
              </a:graphicData>
            </a:graphic>
          </wp:inline>
        </w:drawing>
      </w:r>
    </w:p>
    <w:p w14:paraId="3B4631DA" w14:textId="77777777" w:rsidR="0012386F" w:rsidRDefault="0012386F">
      <w:pPr>
        <w:jc w:val="center"/>
        <w:rPr>
          <w:b/>
        </w:rPr>
      </w:pPr>
    </w:p>
    <w:tbl>
      <w:tblPr>
        <w:tblStyle w:val="ab"/>
        <w:tblW w:w="0" w:type="auto"/>
        <w:tblLook w:val="04A0" w:firstRow="1" w:lastRow="0" w:firstColumn="1" w:lastColumn="0" w:noHBand="0" w:noVBand="1"/>
      </w:tblPr>
      <w:tblGrid>
        <w:gridCol w:w="1413"/>
        <w:gridCol w:w="2551"/>
        <w:gridCol w:w="4332"/>
      </w:tblGrid>
      <w:tr w:rsidR="0012386F" w14:paraId="0E4B1271" w14:textId="77777777">
        <w:tc>
          <w:tcPr>
            <w:tcW w:w="1413" w:type="dxa"/>
          </w:tcPr>
          <w:p w14:paraId="0EF353C3" w14:textId="77777777" w:rsidR="0012386F" w:rsidRDefault="0012386F">
            <w:pPr>
              <w:rPr>
                <w:b/>
              </w:rPr>
            </w:pPr>
          </w:p>
        </w:tc>
        <w:tc>
          <w:tcPr>
            <w:tcW w:w="2551" w:type="dxa"/>
          </w:tcPr>
          <w:p w14:paraId="27E111F8" w14:textId="77777777" w:rsidR="0012386F" w:rsidRDefault="00000000">
            <w:pPr>
              <w:rPr>
                <w:b/>
              </w:rPr>
            </w:pPr>
            <w:r>
              <w:rPr>
                <w:rFonts w:hint="eastAsia"/>
                <w:b/>
              </w:rPr>
              <w:t>股</w:t>
            </w:r>
          </w:p>
        </w:tc>
        <w:tc>
          <w:tcPr>
            <w:tcW w:w="4332" w:type="dxa"/>
          </w:tcPr>
          <w:p w14:paraId="007B1E6E" w14:textId="77777777" w:rsidR="0012386F" w:rsidRDefault="00000000">
            <w:pPr>
              <w:rPr>
                <w:b/>
              </w:rPr>
            </w:pPr>
            <w:r>
              <w:rPr>
                <w:rFonts w:hint="eastAsia"/>
                <w:b/>
              </w:rPr>
              <w:t>债</w:t>
            </w:r>
          </w:p>
        </w:tc>
      </w:tr>
      <w:tr w:rsidR="0012386F" w14:paraId="672F1F57" w14:textId="77777777">
        <w:tc>
          <w:tcPr>
            <w:tcW w:w="1413" w:type="dxa"/>
          </w:tcPr>
          <w:p w14:paraId="710F4088" w14:textId="77777777" w:rsidR="0012386F" w:rsidRDefault="00000000">
            <w:pPr>
              <w:rPr>
                <w:b/>
              </w:rPr>
            </w:pPr>
            <w:r>
              <w:rPr>
                <w:rFonts w:hint="eastAsia"/>
                <w:b/>
              </w:rPr>
              <w:t>Realized</w:t>
            </w:r>
          </w:p>
        </w:tc>
        <w:tc>
          <w:tcPr>
            <w:tcW w:w="2551" w:type="dxa"/>
          </w:tcPr>
          <w:p w14:paraId="712B91AF" w14:textId="77777777" w:rsidR="0012386F" w:rsidRDefault="00000000">
            <w:r>
              <w:rPr>
                <w:rFonts w:hint="eastAsia"/>
              </w:rPr>
              <w:t>分红</w:t>
            </w:r>
          </w:p>
          <w:p w14:paraId="2F80DAF0" w14:textId="77777777" w:rsidR="0012386F" w:rsidRDefault="00000000">
            <w:r>
              <w:t>实盈</w:t>
            </w:r>
            <w:r>
              <w:rPr>
                <w:rFonts w:hint="eastAsia"/>
              </w:rPr>
              <w:t>/</w:t>
            </w:r>
            <w:r>
              <w:rPr>
                <w:rFonts w:hint="eastAsia"/>
              </w:rPr>
              <w:t>亏</w:t>
            </w:r>
          </w:p>
        </w:tc>
        <w:tc>
          <w:tcPr>
            <w:tcW w:w="4332" w:type="dxa"/>
          </w:tcPr>
          <w:p w14:paraId="7D5C0678" w14:textId="77777777" w:rsidR="0012386F" w:rsidRDefault="00000000">
            <w:r>
              <w:rPr>
                <w:rFonts w:hint="eastAsia"/>
              </w:rPr>
              <w:t>计算出来的利息收益</w:t>
            </w:r>
            <w:r>
              <w:rPr>
                <w:rFonts w:hint="eastAsia"/>
              </w:rPr>
              <w:t>=</w:t>
            </w:r>
            <w:r>
              <w:rPr>
                <w:rFonts w:hint="eastAsia"/>
              </w:rPr>
              <w:t>期初</w:t>
            </w:r>
            <w:r>
              <w:rPr>
                <w:rFonts w:hint="eastAsia"/>
              </w:rPr>
              <w:t>AMC</w:t>
            </w:r>
            <w:r>
              <w:t xml:space="preserve"> </w:t>
            </w:r>
            <w:r>
              <w:rPr>
                <w:rFonts w:hint="eastAsia"/>
              </w:rPr>
              <w:t>x</w:t>
            </w:r>
            <w:r>
              <w:rPr>
                <w:rFonts w:hint="eastAsia"/>
              </w:rPr>
              <w:t>实际利率（不是</w:t>
            </w:r>
            <w:r>
              <w:rPr>
                <w:rFonts w:hint="eastAsia"/>
              </w:rPr>
              <w:t>coupon</w:t>
            </w:r>
            <w:r>
              <w:t>=</w:t>
            </w:r>
            <w:r>
              <w:t>面值</w:t>
            </w:r>
            <w:r>
              <w:t>x</w:t>
            </w:r>
            <w:r>
              <w:t>面值利率</w:t>
            </w:r>
            <w:r>
              <w:rPr>
                <w:rFonts w:hint="eastAsia"/>
              </w:rPr>
              <w:t>）</w:t>
            </w:r>
          </w:p>
          <w:p w14:paraId="4E712F44" w14:textId="77777777" w:rsidR="0012386F" w:rsidRDefault="00000000">
            <w:r>
              <w:t>实盈</w:t>
            </w:r>
            <w:r>
              <w:rPr>
                <w:rFonts w:hint="eastAsia"/>
              </w:rPr>
              <w:t>/</w:t>
            </w:r>
            <w:r>
              <w:rPr>
                <w:rFonts w:hint="eastAsia"/>
              </w:rPr>
              <w:t>亏</w:t>
            </w:r>
          </w:p>
        </w:tc>
      </w:tr>
      <w:tr w:rsidR="0012386F" w14:paraId="70A28B08" w14:textId="77777777">
        <w:tc>
          <w:tcPr>
            <w:tcW w:w="1413" w:type="dxa"/>
          </w:tcPr>
          <w:p w14:paraId="15D22C11" w14:textId="77777777" w:rsidR="0012386F" w:rsidRDefault="00000000">
            <w:pPr>
              <w:rPr>
                <w:b/>
              </w:rPr>
            </w:pPr>
            <w:r>
              <w:rPr>
                <w:rFonts w:hint="eastAsia"/>
                <w:b/>
              </w:rPr>
              <w:t>Unrealized</w:t>
            </w:r>
          </w:p>
        </w:tc>
        <w:tc>
          <w:tcPr>
            <w:tcW w:w="2551" w:type="dxa"/>
          </w:tcPr>
          <w:p w14:paraId="3AF14B63" w14:textId="77777777" w:rsidR="0012386F" w:rsidRDefault="00000000">
            <w:proofErr w:type="gramStart"/>
            <w:r>
              <w:rPr>
                <w:rFonts w:hint="eastAsia"/>
              </w:rPr>
              <w:t>浮盈</w:t>
            </w:r>
            <w:proofErr w:type="gramEnd"/>
            <w:r>
              <w:rPr>
                <w:rFonts w:hint="eastAsia"/>
              </w:rPr>
              <w:t>/</w:t>
            </w:r>
            <w:r>
              <w:rPr>
                <w:rFonts w:hint="eastAsia"/>
              </w:rPr>
              <w:t>亏</w:t>
            </w:r>
          </w:p>
        </w:tc>
        <w:tc>
          <w:tcPr>
            <w:tcW w:w="4332" w:type="dxa"/>
          </w:tcPr>
          <w:p w14:paraId="55E5EC2E" w14:textId="77777777" w:rsidR="0012386F" w:rsidRDefault="00000000">
            <w:proofErr w:type="gramStart"/>
            <w:r>
              <w:rPr>
                <w:rFonts w:hint="eastAsia"/>
              </w:rPr>
              <w:t>浮盈</w:t>
            </w:r>
            <w:proofErr w:type="gramEnd"/>
            <w:r>
              <w:rPr>
                <w:rFonts w:hint="eastAsia"/>
              </w:rPr>
              <w:t>/</w:t>
            </w:r>
            <w:r>
              <w:rPr>
                <w:rFonts w:hint="eastAsia"/>
              </w:rPr>
              <w:t>亏</w:t>
            </w:r>
          </w:p>
        </w:tc>
      </w:tr>
    </w:tbl>
    <w:p w14:paraId="26BCA872" w14:textId="77777777" w:rsidR="0012386F" w:rsidRDefault="00000000">
      <w:pPr>
        <w:pStyle w:val="2"/>
        <w:spacing w:before="46" w:after="46"/>
      </w:pPr>
      <w:r>
        <w:rPr>
          <w:rFonts w:hint="eastAsia"/>
        </w:rPr>
        <w:t>资产负债表同基数比例分析</w:t>
      </w:r>
    </w:p>
    <w:p w14:paraId="2E96DEAE" w14:textId="77777777" w:rsidR="0012386F" w:rsidRDefault="00000000">
      <w:pPr>
        <w:pStyle w:val="a0"/>
        <w:numPr>
          <w:ilvl w:val="0"/>
          <w:numId w:val="36"/>
        </w:numPr>
        <w:ind w:firstLineChars="0"/>
      </w:pPr>
      <w:r>
        <w:t>所有科目同时除以</w:t>
      </w:r>
      <w:r>
        <w:t>Assets</w:t>
      </w:r>
    </w:p>
    <w:p w14:paraId="6CE974B4" w14:textId="77777777" w:rsidR="0012386F" w:rsidRDefault="00000000">
      <w:pPr>
        <w:pStyle w:val="a0"/>
        <w:numPr>
          <w:ilvl w:val="0"/>
          <w:numId w:val="36"/>
        </w:numPr>
        <w:ind w:firstLineChars="0"/>
      </w:pPr>
      <w:r>
        <w:t>Common-size analysis for B/S: Balance Sheet Account/ Total Asset</w:t>
      </w:r>
    </w:p>
    <w:p w14:paraId="532EFFC5" w14:textId="77777777" w:rsidR="0012386F" w:rsidRDefault="00000000">
      <w:pPr>
        <w:pStyle w:val="1"/>
        <w:spacing w:before="93" w:after="93"/>
      </w:pPr>
      <w:r>
        <w:t xml:space="preserve">Chapter  4 </w:t>
      </w:r>
      <w:r>
        <w:t>现金流量表</w:t>
      </w:r>
    </w:p>
    <w:p w14:paraId="4D171570" w14:textId="77777777" w:rsidR="0012386F" w:rsidRDefault="00000000">
      <w:pPr>
        <w:pStyle w:val="2"/>
        <w:numPr>
          <w:ilvl w:val="0"/>
          <w:numId w:val="37"/>
        </w:numPr>
        <w:spacing w:before="46" w:after="46"/>
      </w:pPr>
      <w:r>
        <w:t>现金流分类</w:t>
      </w:r>
    </w:p>
    <w:p w14:paraId="099E409C" w14:textId="77777777" w:rsidR="0012386F" w:rsidRDefault="00000000">
      <w:pPr>
        <w:numPr>
          <w:ilvl w:val="0"/>
          <w:numId w:val="38"/>
        </w:numPr>
      </w:pPr>
      <w:r>
        <w:rPr>
          <w:b/>
        </w:rPr>
        <w:t xml:space="preserve">Cash flow from operating activities (CFO) </w:t>
      </w:r>
      <w:r>
        <w:rPr>
          <w:b/>
        </w:rPr>
        <w:t>：日常经营活动</w:t>
      </w:r>
      <w:r>
        <w:t xml:space="preserve"> +</w:t>
      </w:r>
      <w:r>
        <w:rPr>
          <w:rFonts w:hint="eastAsia"/>
        </w:rPr>
        <w:t>短期投资</w:t>
      </w:r>
    </w:p>
    <w:p w14:paraId="172148C3" w14:textId="77777777" w:rsidR="0012386F" w:rsidRDefault="00000000">
      <w:pPr>
        <w:numPr>
          <w:ilvl w:val="0"/>
          <w:numId w:val="38"/>
        </w:numPr>
      </w:pPr>
      <w:r>
        <w:rPr>
          <w:rFonts w:hint="eastAsia"/>
          <w:b/>
        </w:rPr>
        <w:t xml:space="preserve">Cash flow from investing activities (CFI) </w:t>
      </w:r>
      <w:r>
        <w:rPr>
          <w:rFonts w:hint="eastAsia"/>
          <w:b/>
        </w:rPr>
        <w:t>：</w:t>
      </w:r>
      <w:r>
        <w:rPr>
          <w:rFonts w:hint="eastAsia"/>
        </w:rPr>
        <w:t>购买销售长期资产，除掉短期投资（交易性金融资产）</w:t>
      </w:r>
    </w:p>
    <w:p w14:paraId="72F11B22" w14:textId="77777777" w:rsidR="0012386F" w:rsidRDefault="00000000">
      <w:pPr>
        <w:numPr>
          <w:ilvl w:val="0"/>
          <w:numId w:val="38"/>
        </w:numPr>
      </w:pPr>
      <w:r>
        <w:rPr>
          <w:rFonts w:hint="eastAsia"/>
        </w:rPr>
        <w:t>Cash flow from financing activities (CFF)</w:t>
      </w:r>
      <w:r>
        <w:rPr>
          <w:rFonts w:hint="eastAsia"/>
        </w:rPr>
        <w:t>：</w:t>
      </w:r>
      <w:r>
        <w:t>获取或偿还资本</w:t>
      </w:r>
    </w:p>
    <w:p w14:paraId="26AACD55" w14:textId="77777777" w:rsidR="0012386F" w:rsidRDefault="00000000">
      <w:pPr>
        <w:numPr>
          <w:ilvl w:val="0"/>
          <w:numId w:val="39"/>
        </w:numPr>
      </w:pPr>
      <w:r>
        <w:rPr>
          <w:rFonts w:hint="eastAsia"/>
        </w:rPr>
        <w:t>Non-cash transactions, if significant, are reported as supplementary information</w:t>
      </w:r>
    </w:p>
    <w:p w14:paraId="0193F19A" w14:textId="77777777" w:rsidR="0012386F" w:rsidRDefault="00000000">
      <w:pPr>
        <w:numPr>
          <w:ilvl w:val="0"/>
          <w:numId w:val="39"/>
        </w:numPr>
      </w:pPr>
      <w:r>
        <w:rPr>
          <w:rFonts w:hint="eastAsia"/>
        </w:rPr>
        <w:t>IFRS and US GAAP</w:t>
      </w:r>
      <w:r>
        <w:rPr>
          <w:rFonts w:hint="eastAsia"/>
        </w:rPr>
        <w:t>要求</w:t>
      </w:r>
      <w:r>
        <w:rPr>
          <w:rFonts w:hint="eastAsia"/>
        </w:rPr>
        <w:t xml:space="preserve">Taxes on income </w:t>
      </w:r>
      <w:r>
        <w:rPr>
          <w:rFonts w:hint="eastAsia"/>
        </w:rPr>
        <w:t>单独披露</w:t>
      </w:r>
      <w:r>
        <w:rPr>
          <w:rFonts w:hint="eastAsia"/>
        </w:rPr>
        <w:t xml:space="preserve">, </w:t>
      </w:r>
      <w:r>
        <w:rPr>
          <w:rFonts w:hint="eastAsia"/>
        </w:rPr>
        <w:t>可以在</w:t>
      </w:r>
      <w:r>
        <w:rPr>
          <w:rFonts w:hint="eastAsia"/>
        </w:rPr>
        <w:t xml:space="preserve"> cash flow statement or elsewhere.</w:t>
      </w:r>
    </w:p>
    <w:p w14:paraId="23A84B82" w14:textId="77777777" w:rsidR="0012386F" w:rsidRDefault="00000000">
      <w:pPr>
        <w:jc w:val="center"/>
      </w:pPr>
      <w:r>
        <w:rPr>
          <w:noProof/>
        </w:rPr>
        <w:drawing>
          <wp:inline distT="0" distB="0" distL="0" distR="0" wp14:anchorId="0281DCDB" wp14:editId="4B02698B">
            <wp:extent cx="4824095" cy="1450975"/>
            <wp:effectExtent l="0" t="0" r="0" b="0"/>
            <wp:docPr id="14" name="图片 14" descr="C:\Users\YYS\AppData\Local\Temp\tianruoocr\截图_2023010322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YYS\AppData\Local\Temp\tianruoocr\截图_202301032208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62785" cy="1462745"/>
                    </a:xfrm>
                    <a:prstGeom prst="rect">
                      <a:avLst/>
                    </a:prstGeom>
                    <a:noFill/>
                    <a:ln>
                      <a:noFill/>
                    </a:ln>
                  </pic:spPr>
                </pic:pic>
              </a:graphicData>
            </a:graphic>
          </wp:inline>
        </w:drawing>
      </w:r>
    </w:p>
    <w:p w14:paraId="0A65744D" w14:textId="77777777" w:rsidR="0012386F" w:rsidRDefault="00000000">
      <w:pPr>
        <w:numPr>
          <w:ilvl w:val="0"/>
          <w:numId w:val="40"/>
        </w:numPr>
        <w:jc w:val="left"/>
      </w:pPr>
      <w:r>
        <w:rPr>
          <w:rFonts w:hint="eastAsia"/>
        </w:rPr>
        <w:t>IFRS</w:t>
      </w:r>
      <w:r>
        <w:rPr>
          <w:rFonts w:hint="eastAsia"/>
        </w:rPr>
        <w:t>：【利息分红收入】——</w:t>
      </w:r>
      <w:r>
        <w:rPr>
          <w:rFonts w:hint="eastAsia"/>
        </w:rPr>
        <w:t>CFI</w:t>
      </w:r>
      <w:r>
        <w:rPr>
          <w:rFonts w:hint="eastAsia"/>
        </w:rPr>
        <w:t>；【利息分红支出】——</w:t>
      </w:r>
      <w:r>
        <w:rPr>
          <w:rFonts w:hint="eastAsia"/>
        </w:rPr>
        <w:t>CFF</w:t>
      </w:r>
      <w:r>
        <w:rPr>
          <w:rFonts w:hint="eastAsia"/>
        </w:rPr>
        <w:t>；或全部</w:t>
      </w:r>
      <w:r>
        <w:rPr>
          <w:rFonts w:hint="eastAsia"/>
        </w:rPr>
        <w:t>CFO</w:t>
      </w:r>
    </w:p>
    <w:p w14:paraId="712B642E" w14:textId="77777777" w:rsidR="0012386F" w:rsidRDefault="00000000">
      <w:pPr>
        <w:numPr>
          <w:ilvl w:val="0"/>
          <w:numId w:val="40"/>
        </w:numPr>
        <w:jc w:val="left"/>
      </w:pPr>
      <w:r>
        <w:rPr>
          <w:rFonts w:hint="eastAsia"/>
        </w:rPr>
        <w:t>GAAP</w:t>
      </w:r>
      <w:r>
        <w:rPr>
          <w:rFonts w:hint="eastAsia"/>
        </w:rPr>
        <w:t>：除分红支出是</w:t>
      </w:r>
      <w:r>
        <w:rPr>
          <w:rFonts w:hint="eastAsia"/>
        </w:rPr>
        <w:t>CFF</w:t>
      </w:r>
      <w:r>
        <w:rPr>
          <w:rFonts w:hint="eastAsia"/>
        </w:rPr>
        <w:t>，其他全部</w:t>
      </w:r>
      <w:r>
        <w:rPr>
          <w:rFonts w:hint="eastAsia"/>
        </w:rPr>
        <w:t>CFO</w:t>
      </w:r>
    </w:p>
    <w:p w14:paraId="28AF35BB" w14:textId="77777777" w:rsidR="0012386F" w:rsidRDefault="00000000">
      <w:pPr>
        <w:pStyle w:val="2"/>
        <w:spacing w:before="46" w:after="46"/>
      </w:pPr>
      <w:r>
        <w:t>经营现金流计算：直接法【其中每一项倒挤】</w:t>
      </w:r>
    </w:p>
    <w:p w14:paraId="64AD1049" w14:textId="77777777" w:rsidR="0012386F" w:rsidRDefault="00000000">
      <w:pPr>
        <w:numPr>
          <w:ilvl w:val="0"/>
          <w:numId w:val="41"/>
        </w:numPr>
        <w:ind w:left="840"/>
      </w:pPr>
      <w:r>
        <w:rPr>
          <w:rFonts w:hint="eastAsia"/>
        </w:rPr>
        <w:t>客户、供应商、员工、利息、税</w:t>
      </w:r>
      <w:r>
        <w:rPr>
          <w:rFonts w:hint="eastAsia"/>
        </w:rPr>
        <w:t xml:space="preserve"> </w:t>
      </w:r>
    </w:p>
    <w:p w14:paraId="5E56BA0D" w14:textId="77777777" w:rsidR="0012386F" w:rsidRDefault="00000000">
      <w:pPr>
        <w:jc w:val="left"/>
      </w:pPr>
      <w:r>
        <w:rPr>
          <w:noProof/>
        </w:rPr>
        <mc:AlternateContent>
          <mc:Choice Requires="wps">
            <w:drawing>
              <wp:anchor distT="0" distB="0" distL="114300" distR="114300" simplePos="0" relativeHeight="251659264" behindDoc="0" locked="0" layoutInCell="1" allowOverlap="1" wp14:anchorId="3697C4E1" wp14:editId="7768ABE0">
                <wp:simplePos x="0" y="0"/>
                <wp:positionH relativeFrom="column">
                  <wp:posOffset>13970</wp:posOffset>
                </wp:positionH>
                <wp:positionV relativeFrom="paragraph">
                  <wp:posOffset>544195</wp:posOffset>
                </wp:positionV>
                <wp:extent cx="5113655" cy="594360"/>
                <wp:effectExtent l="6350" t="6350" r="13970" b="8890"/>
                <wp:wrapNone/>
                <wp:docPr id="40" name="矩形 40"/>
                <wp:cNvGraphicFramePr/>
                <a:graphic xmlns:a="http://schemas.openxmlformats.org/drawingml/2006/main">
                  <a:graphicData uri="http://schemas.microsoft.com/office/word/2010/wordprocessingShape">
                    <wps:wsp>
                      <wps:cNvSpPr/>
                      <wps:spPr>
                        <a:xfrm>
                          <a:off x="1156970" y="2310765"/>
                          <a:ext cx="5113655" cy="594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F993F5" id="矩形 40" o:spid="_x0000_s1026" style="position:absolute;left:0;text-align:left;margin-left:1.1pt;margin-top:42.85pt;width:402.65pt;height:4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i5dwIAADEFAAAOAAAAZHJzL2Uyb0RvYy54bWysVMFu2zAMvQ/YPwi6r7bTOF2DOkXQIsOA&#10;Yg3aDTsrshQLkEVNUuJkXz9KdpxgK3YYloMimuQj+Ujq7v7QarIXziswFS2uckqE4VArs63ot6+r&#10;Dx8p8YGZmmkwoqJH4en94v27u87OxQQa0LVwBEGMn3e2ok0Idp5lnjeiZf4KrDColOBaFlB026x2&#10;rEP0VmeTPJ9lHbjaOuDCe/z62CvpIuFLKXh4ltKLQHRFMbeQTpfOTTyzxR2bbx2zjeJDGuwfsmiZ&#10;Mhh0hHpkgZGdU39AtYo78CDDFYc2AykVF6kGrKbIf6vmtWFWpFqQHG9Hmvz/g+Vf9q927ZCGzvq5&#10;x2us4iBdG/8xP3LAthbl7PYG6TtWdHJd5DezsidOHALhaFAWxfWsLCnhaFHeTq9nidnsjGSdD58E&#10;tCReKuqwMYkvtn/yAaOj6ckkBjawUlqn5mgTP3jQqo7fkuC2mwftyJ5hV1erHH8xH8S4MEMpumbn&#10;utItHLWIGNq8CElUjdlPUiZp5MQIyzgXJhS9qmG16KOVl8HikEaPFDoBRmSJWY7YA8DJsgc5Yfc5&#10;D/bRVaSJHZ3zvyXWO48eKTKYMDq3yoB7C0BjVUPk3v5EUk9NZGkD9XHtiIN+X7zlK4V9e2I+rJnD&#10;BcFZwKUPz3hIDV1FYbhR0oD7+db3aI9zi1pKOly4ivofO+YEJfqzwYm+LabTuKFJmJY3ExTcpWZz&#10;qTG79gGw+wU+L5ana7QP+nSVDtrv+DYsY1RUMcMxdkV5cCfhIfQPAb4uXCyXyQy30rLwZF4tj+CR&#10;VQPLXQCp0pie2RlYw71M7R/ekLj4l3KyOr90i18AAAD//wMAUEsDBBQABgAIAAAAIQBjka5w3AAA&#10;AAgBAAAPAAAAZHJzL2Rvd25yZXYueG1sTI/BTsMwDIbvSLxDZCRuLF3RaNc1nRBiJw7AmMTVa0Jb&#10;rXGiJN3K22NOcLT+z78/19vZjuJsQhwcKVguMhCGWqcH6hQcPnZ3JYiYkDSOjoyCbxNh21xf1Vhp&#10;d6F3c96nTnAJxQoV9Cn5SsrY9sZiXDhviLMvFywmHkMndcALl9tR5ln2IC0OxBd69OapN+1pP1nW&#10;8OOb19Pr6fC5nHfhWb9E7Aqlbm/mxw2IZOb0B8OvPu9Aw05HN5GOYlSQ5wwqKFcFCI7LrFiBODJX&#10;rO9BNrX8/0DzAwAA//8DAFBLAQItABQABgAIAAAAIQC2gziS/gAAAOEBAAATAAAAAAAAAAAAAAAA&#10;AAAAAABbQ29udGVudF9UeXBlc10ueG1sUEsBAi0AFAAGAAgAAAAhADj9If/WAAAAlAEAAAsAAAAA&#10;AAAAAAAAAAAALwEAAF9yZWxzLy5yZWxzUEsBAi0AFAAGAAgAAAAhAEg2+Ll3AgAAMQUAAA4AAAAA&#10;AAAAAAAAAAAALgIAAGRycy9lMm9Eb2MueG1sUEsBAi0AFAAGAAgAAAAhAGORrnDcAAAACAEAAA8A&#10;AAAAAAAAAAAAAAAA0QQAAGRycy9kb3ducmV2LnhtbFBLBQYAAAAABAAEAPMAAADaBQAAAAA=&#10;" filled="f" strokecolor="red" strokeweight="1pt"/>
            </w:pict>
          </mc:Fallback>
        </mc:AlternateContent>
      </w:r>
      <w:r>
        <w:rPr>
          <w:noProof/>
        </w:rPr>
        <w:drawing>
          <wp:inline distT="0" distB="0" distL="0" distR="0" wp14:anchorId="05969CCD" wp14:editId="7E0A11A7">
            <wp:extent cx="5274310" cy="2821305"/>
            <wp:effectExtent l="0" t="0" r="2540" b="0"/>
            <wp:docPr id="9" name="图片 9" descr="C:\Users\YYS\AppData\Local\Temp\tianruoocr\截图_2023010321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YYS\AppData\Local\Temp\tianruoocr\截图_202301032107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821305"/>
                    </a:xfrm>
                    <a:prstGeom prst="rect">
                      <a:avLst/>
                    </a:prstGeom>
                    <a:noFill/>
                    <a:ln>
                      <a:noFill/>
                    </a:ln>
                  </pic:spPr>
                </pic:pic>
              </a:graphicData>
            </a:graphic>
          </wp:inline>
        </w:drawing>
      </w:r>
    </w:p>
    <w:p w14:paraId="402C7664" w14:textId="77777777" w:rsidR="0012386F" w:rsidRDefault="00000000">
      <w:pPr>
        <w:pStyle w:val="2"/>
        <w:spacing w:before="46" w:after="46"/>
      </w:pPr>
      <w:r>
        <w:t>经营现金流计算：间接法【有了利润表和资产负债表】就可以编制</w:t>
      </w:r>
    </w:p>
    <w:p w14:paraId="04C6A2DD" w14:textId="77777777" w:rsidR="0012386F" w:rsidRDefault="00000000">
      <w:pPr>
        <w:ind w:firstLine="420"/>
      </w:pPr>
      <w:r>
        <w:rPr>
          <w:rFonts w:hint="eastAsia"/>
        </w:rPr>
        <w:t>Net income</w:t>
      </w:r>
      <w:r>
        <w:rPr>
          <w:rFonts w:hint="eastAsia"/>
        </w:rPr>
        <w:t>调整折旧</w:t>
      </w:r>
      <w:r>
        <w:rPr>
          <w:rFonts w:hint="eastAsia"/>
        </w:rPr>
        <w:t>/</w:t>
      </w:r>
      <w:r>
        <w:rPr>
          <w:rFonts w:hint="eastAsia"/>
        </w:rPr>
        <w:t>摊销；非经营事项；</w:t>
      </w:r>
      <w:r>
        <w:rPr>
          <w:rFonts w:hint="eastAsia"/>
        </w:rPr>
        <w:t>working capital</w:t>
      </w:r>
      <w:r>
        <w:rPr>
          <w:rFonts w:hint="eastAsia"/>
        </w:rPr>
        <w:t>增就调减</w:t>
      </w:r>
      <w:r>
        <w:rPr>
          <w:rFonts w:hint="eastAsia"/>
        </w:rPr>
        <w:t>----</w:t>
      </w:r>
      <w:r>
        <w:rPr>
          <w:rFonts w:hint="eastAsia"/>
        </w:rPr>
        <w:t>所以与</w:t>
      </w:r>
      <w:r>
        <w:rPr>
          <w:rFonts w:hint="eastAsia"/>
        </w:rPr>
        <w:t>liability</w:t>
      </w:r>
      <w:r>
        <w:rPr>
          <w:rFonts w:hint="eastAsia"/>
        </w:rPr>
        <w:t>变动同向</w:t>
      </w:r>
    </w:p>
    <w:p w14:paraId="5362A52B" w14:textId="77777777" w:rsidR="0012386F" w:rsidRDefault="00000000">
      <w:pPr>
        <w:jc w:val="center"/>
      </w:pPr>
      <w:r>
        <w:rPr>
          <w:noProof/>
        </w:rPr>
        <w:drawing>
          <wp:inline distT="0" distB="0" distL="0" distR="0" wp14:anchorId="635421D0" wp14:editId="2DA20301">
            <wp:extent cx="4503420" cy="2632075"/>
            <wp:effectExtent l="0" t="0" r="0" b="0"/>
            <wp:docPr id="10" name="图片 10" descr="C:\Users\YYS\AppData\Local\Temp\tianruoocr\截图_2023010321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YYS\AppData\Local\Temp\tianruoocr\截图_202301032132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13722" cy="2638069"/>
                    </a:xfrm>
                    <a:prstGeom prst="rect">
                      <a:avLst/>
                    </a:prstGeom>
                    <a:noFill/>
                    <a:ln>
                      <a:noFill/>
                    </a:ln>
                  </pic:spPr>
                </pic:pic>
              </a:graphicData>
            </a:graphic>
          </wp:inline>
        </w:drawing>
      </w:r>
    </w:p>
    <w:p w14:paraId="0A6734E5" w14:textId="77777777" w:rsidR="0012386F" w:rsidRDefault="00000000">
      <w:pPr>
        <w:pStyle w:val="2"/>
        <w:spacing w:before="46" w:after="46"/>
      </w:pPr>
      <w:r>
        <w:t>投资现金流计算</w:t>
      </w:r>
    </w:p>
    <w:p w14:paraId="3464F99A" w14:textId="77777777" w:rsidR="0012386F" w:rsidRDefault="00000000">
      <w:pPr>
        <w:pStyle w:val="3"/>
        <w:numPr>
          <w:ilvl w:val="0"/>
          <w:numId w:val="42"/>
        </w:numPr>
        <w:spacing w:before="46" w:after="46"/>
      </w:pPr>
      <w:r>
        <w:t>Non-trading securities</w:t>
      </w:r>
      <w:proofErr w:type="gramStart"/>
      <w:r>
        <w:t>非交易</w:t>
      </w:r>
      <w:proofErr w:type="gramEnd"/>
      <w:r>
        <w:t>性金融资产</w:t>
      </w:r>
    </w:p>
    <w:p w14:paraId="20C85C91" w14:textId="77777777" w:rsidR="0012386F" w:rsidRDefault="00000000">
      <w:pPr>
        <w:pStyle w:val="3"/>
        <w:numPr>
          <w:ilvl w:val="0"/>
          <w:numId w:val="17"/>
        </w:numPr>
        <w:spacing w:before="46" w:after="46"/>
      </w:pPr>
      <w:r>
        <w:t>Long-</w:t>
      </w:r>
      <w:r>
        <w:rPr>
          <w:rFonts w:hint="eastAsia"/>
        </w:rPr>
        <w:t>L</w:t>
      </w:r>
      <w:r>
        <w:t>ived assets</w:t>
      </w:r>
    </w:p>
    <w:p w14:paraId="4193F56D" w14:textId="77777777" w:rsidR="0012386F" w:rsidRDefault="00000000">
      <w:pPr>
        <w:jc w:val="left"/>
      </w:pPr>
      <w:r>
        <w:tab/>
      </w:r>
      <w:r>
        <w:t>处置</w:t>
      </w:r>
      <w:r>
        <w:t>/</w:t>
      </w:r>
      <w:r>
        <w:t>购买</w:t>
      </w:r>
      <w:r>
        <w:t>PPE</w:t>
      </w:r>
      <w:r>
        <w:t>和无形资产</w:t>
      </w:r>
      <w:r>
        <w:rPr>
          <w:rFonts w:hint="eastAsia"/>
        </w:rPr>
        <w:t xml:space="preserve"> </w:t>
      </w:r>
      <w:r>
        <w:t xml:space="preserve">  </w:t>
      </w:r>
    </w:p>
    <w:p w14:paraId="643B2CC3" w14:textId="77777777" w:rsidR="0012386F" w:rsidRDefault="00000000">
      <w:pPr>
        <w:numPr>
          <w:ilvl w:val="0"/>
          <w:numId w:val="43"/>
        </w:numPr>
        <w:jc w:val="left"/>
        <w:rPr>
          <w:b/>
          <w:bCs/>
          <w:color w:val="7030A0"/>
        </w:rPr>
      </w:pPr>
      <w:r>
        <w:rPr>
          <w:rFonts w:hint="eastAsia"/>
          <w:b/>
          <w:bCs/>
        </w:rPr>
        <w:t>CFI=</w:t>
      </w:r>
      <w:r>
        <w:rPr>
          <w:rFonts w:hint="eastAsia"/>
          <w:b/>
          <w:bCs/>
          <w:color w:val="0000FF"/>
        </w:rPr>
        <w:t>变卖资产所得（</w:t>
      </w:r>
      <w:r>
        <w:rPr>
          <w:rFonts w:hint="eastAsia"/>
          <w:b/>
          <w:bCs/>
          <w:color w:val="0000FF"/>
        </w:rPr>
        <w:t>Sales proceeds</w:t>
      </w:r>
      <w:r>
        <w:rPr>
          <w:rFonts w:hint="eastAsia"/>
          <w:b/>
          <w:bCs/>
          <w:color w:val="0000FF"/>
        </w:rPr>
        <w:t>）</w:t>
      </w:r>
      <w:r>
        <w:rPr>
          <w:rFonts w:hint="eastAsia"/>
          <w:b/>
          <w:bCs/>
        </w:rPr>
        <w:t>一</w:t>
      </w:r>
      <w:r>
        <w:rPr>
          <w:rFonts w:hint="eastAsia"/>
          <w:b/>
          <w:bCs/>
          <w:color w:val="7030A0"/>
        </w:rPr>
        <w:t>购入资产支出（</w:t>
      </w:r>
      <w:r>
        <w:rPr>
          <w:rFonts w:hint="eastAsia"/>
          <w:b/>
          <w:bCs/>
          <w:color w:val="7030A0"/>
        </w:rPr>
        <w:t>Purchase</w:t>
      </w:r>
      <w:r>
        <w:rPr>
          <w:rFonts w:hint="eastAsia"/>
          <w:b/>
          <w:bCs/>
          <w:color w:val="7030A0"/>
        </w:rPr>
        <w:t>）</w:t>
      </w:r>
    </w:p>
    <w:p w14:paraId="4D3130B2" w14:textId="77777777" w:rsidR="0012386F" w:rsidRDefault="00000000">
      <w:pPr>
        <w:numPr>
          <w:ilvl w:val="0"/>
          <w:numId w:val="43"/>
        </w:numPr>
        <w:jc w:val="left"/>
        <w:rPr>
          <w:b/>
          <w:bCs/>
        </w:rPr>
      </w:pPr>
      <w:r>
        <w:rPr>
          <w:rFonts w:hint="eastAsia"/>
          <w:b/>
          <w:bCs/>
        </w:rPr>
        <w:t xml:space="preserve">CFI = </w:t>
      </w:r>
      <w:proofErr w:type="spellStart"/>
      <w:r>
        <w:rPr>
          <w:rFonts w:hint="eastAsia"/>
          <w:b/>
          <w:bCs/>
          <w:color w:val="0000FF"/>
        </w:rPr>
        <w:t>BVSold</w:t>
      </w:r>
      <w:proofErr w:type="spellEnd"/>
      <w:r>
        <w:rPr>
          <w:rFonts w:hint="eastAsia"/>
          <w:b/>
          <w:bCs/>
          <w:color w:val="0000FF"/>
        </w:rPr>
        <w:t>+ Gain</w:t>
      </w:r>
      <w:r>
        <w:rPr>
          <w:rFonts w:hint="eastAsia"/>
          <w:b/>
          <w:bCs/>
          <w:color w:val="0000FF"/>
        </w:rPr>
        <w:t>（</w:t>
      </w:r>
      <w:r>
        <w:rPr>
          <w:rFonts w:hint="eastAsia"/>
          <w:b/>
          <w:bCs/>
          <w:color w:val="0000FF"/>
        </w:rPr>
        <w:t>Loss</w:t>
      </w:r>
      <w:r>
        <w:rPr>
          <w:rFonts w:hint="eastAsia"/>
          <w:b/>
          <w:bCs/>
          <w:color w:val="0000FF"/>
        </w:rPr>
        <w:t>）</w:t>
      </w:r>
      <w:r>
        <w:rPr>
          <w:rFonts w:hint="eastAsia"/>
          <w:b/>
          <w:bCs/>
        </w:rPr>
        <w:t>-</w:t>
      </w:r>
      <w:r>
        <w:rPr>
          <w:rFonts w:hint="eastAsia"/>
          <w:b/>
          <w:bCs/>
          <w:color w:val="7030A0"/>
        </w:rPr>
        <w:t>购入资产产生的折旧费用</w:t>
      </w:r>
      <w:r>
        <w:rPr>
          <w:rFonts w:hint="eastAsia"/>
          <w:b/>
          <w:bCs/>
          <w:color w:val="7030A0"/>
        </w:rPr>
        <w:t>-</w:t>
      </w:r>
      <w:proofErr w:type="spellStart"/>
      <w:r>
        <w:rPr>
          <w:rFonts w:hint="eastAsia"/>
          <w:b/>
          <w:bCs/>
          <w:color w:val="7030A0"/>
        </w:rPr>
        <w:t>BVSold</w:t>
      </w:r>
      <w:proofErr w:type="spellEnd"/>
      <w:r>
        <w:rPr>
          <w:rFonts w:hint="eastAsia"/>
          <w:b/>
          <w:bCs/>
          <w:color w:val="7030A0"/>
        </w:rPr>
        <w:t>-</w:t>
      </w:r>
      <w:r>
        <w:rPr>
          <w:rFonts w:hint="eastAsia"/>
          <w:b/>
          <w:bCs/>
          <w:color w:val="7030A0"/>
        </w:rPr>
        <w:t>Δ</w:t>
      </w:r>
      <w:r>
        <w:rPr>
          <w:rFonts w:hint="eastAsia"/>
          <w:b/>
          <w:bCs/>
          <w:color w:val="7030A0"/>
        </w:rPr>
        <w:t>BV</w:t>
      </w:r>
    </w:p>
    <w:p w14:paraId="7326002B" w14:textId="77777777" w:rsidR="0012386F" w:rsidRDefault="00000000">
      <w:pPr>
        <w:numPr>
          <w:ilvl w:val="0"/>
          <w:numId w:val="43"/>
        </w:numPr>
        <w:jc w:val="left"/>
      </w:pPr>
      <w:r>
        <w:rPr>
          <w:rFonts w:hint="eastAsia"/>
        </w:rPr>
        <w:t>CFI =Gain</w:t>
      </w:r>
      <w:r>
        <w:rPr>
          <w:rFonts w:hint="eastAsia"/>
        </w:rPr>
        <w:t>（</w:t>
      </w:r>
      <w:r>
        <w:rPr>
          <w:rFonts w:hint="eastAsia"/>
        </w:rPr>
        <w:t>Loss</w:t>
      </w:r>
      <w:r>
        <w:rPr>
          <w:rFonts w:hint="eastAsia"/>
        </w:rPr>
        <w:t>）</w:t>
      </w:r>
      <w:r>
        <w:rPr>
          <w:rFonts w:hint="eastAsia"/>
        </w:rPr>
        <w:t xml:space="preserve">- Depreciation - </w:t>
      </w:r>
      <w:r>
        <w:rPr>
          <w:rFonts w:hint="eastAsia"/>
        </w:rPr>
        <w:t>Δ</w:t>
      </w:r>
      <w:r>
        <w:rPr>
          <w:rFonts w:hint="eastAsia"/>
        </w:rPr>
        <w:t>BV</w:t>
      </w:r>
    </w:p>
    <w:p w14:paraId="13E153DB" w14:textId="77777777" w:rsidR="0012386F" w:rsidRDefault="00000000">
      <w:pPr>
        <w:numPr>
          <w:ilvl w:val="0"/>
          <w:numId w:val="44"/>
        </w:numPr>
        <w:ind w:left="840"/>
        <w:jc w:val="left"/>
      </w:pPr>
      <w:r>
        <w:rPr>
          <w:rFonts w:hint="eastAsia"/>
        </w:rPr>
        <w:t>Sales proceeds=</w:t>
      </w:r>
      <w:r>
        <w:rPr>
          <w:rFonts w:hint="eastAsia"/>
        </w:rPr>
        <w:t>卖赚的钱</w:t>
      </w:r>
      <w:r>
        <w:rPr>
          <w:rFonts w:hint="eastAsia"/>
        </w:rPr>
        <w:t>+</w:t>
      </w:r>
      <w:r>
        <w:rPr>
          <w:rFonts w:hint="eastAsia"/>
        </w:rPr>
        <w:t>账面净值（扣除折旧后）</w:t>
      </w:r>
    </w:p>
    <w:p w14:paraId="465AB121" w14:textId="77777777" w:rsidR="0012386F" w:rsidRDefault="00000000">
      <w:pPr>
        <w:numPr>
          <w:ilvl w:val="0"/>
          <w:numId w:val="44"/>
        </w:numPr>
        <w:ind w:left="840"/>
        <w:jc w:val="left"/>
      </w:pPr>
      <w:r>
        <w:rPr>
          <w:rFonts w:hint="eastAsia"/>
        </w:rPr>
        <w:t>Purchase</w:t>
      </w:r>
      <w:r>
        <w:rPr>
          <w:rFonts w:hint="eastAsia"/>
        </w:rPr>
        <w:t>计算</w:t>
      </w:r>
    </w:p>
    <w:p w14:paraId="204A1E26" w14:textId="77777777" w:rsidR="0012386F" w:rsidRDefault="00000000">
      <w:pPr>
        <w:ind w:leftChars="100" w:left="210"/>
        <w:jc w:val="left"/>
      </w:pPr>
      <w:r>
        <w:rPr>
          <w:noProof/>
        </w:rPr>
        <w:drawing>
          <wp:inline distT="0" distB="0" distL="0" distR="0" wp14:anchorId="3B59FA0E" wp14:editId="05DAC9E0">
            <wp:extent cx="4994275" cy="1109345"/>
            <wp:effectExtent l="0" t="0" r="6350" b="5080"/>
            <wp:docPr id="13" name="图片 13" descr="C:\Users\YYS\AppData\Local\Temp\tianruoocr\截图_2023010321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YYS\AppData\Local\Temp\tianruoocr\截图_202301032139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94275" cy="1109345"/>
                    </a:xfrm>
                    <a:prstGeom prst="rect">
                      <a:avLst/>
                    </a:prstGeom>
                    <a:noFill/>
                    <a:ln>
                      <a:noFill/>
                    </a:ln>
                  </pic:spPr>
                </pic:pic>
              </a:graphicData>
            </a:graphic>
          </wp:inline>
        </w:drawing>
      </w:r>
    </w:p>
    <w:p w14:paraId="56736581" w14:textId="77777777" w:rsidR="0012386F" w:rsidRDefault="00000000">
      <w:pPr>
        <w:pStyle w:val="2"/>
        <w:spacing w:before="46" w:after="46"/>
      </w:pPr>
      <w:r>
        <w:rPr>
          <w:rFonts w:hint="eastAsia"/>
        </w:rPr>
        <w:t>融资</w:t>
      </w:r>
      <w:r>
        <w:t>现金流计算</w:t>
      </w:r>
    </w:p>
    <w:p w14:paraId="2409ED91" w14:textId="77777777" w:rsidR="0012386F" w:rsidRDefault="00000000">
      <w:pPr>
        <w:pStyle w:val="3"/>
        <w:numPr>
          <w:ilvl w:val="0"/>
          <w:numId w:val="45"/>
        </w:numPr>
        <w:spacing w:before="46" w:after="46"/>
      </w:pPr>
      <w:r>
        <w:t>长期债券</w:t>
      </w:r>
      <w:r>
        <w:t>/</w:t>
      </w:r>
      <w:r>
        <w:t>股票</w:t>
      </w:r>
    </w:p>
    <w:p w14:paraId="2BEB9624" w14:textId="77777777" w:rsidR="0012386F" w:rsidRDefault="00000000">
      <w:pPr>
        <w:pStyle w:val="3"/>
        <w:numPr>
          <w:ilvl w:val="0"/>
          <w:numId w:val="17"/>
        </w:numPr>
        <w:spacing w:before="46" w:after="46"/>
      </w:pPr>
      <w:r>
        <w:t>股利支付【在美国会计准则里，只</w:t>
      </w:r>
      <w:r>
        <w:t>CFF</w:t>
      </w:r>
      <w:r>
        <w:t>】</w:t>
      </w:r>
      <w:r>
        <w:rPr>
          <w:rFonts w:hint="eastAsia"/>
        </w:rPr>
        <w:t>---</w:t>
      </w:r>
      <w:r>
        <w:rPr>
          <w:rFonts w:hint="eastAsia"/>
        </w:rPr>
        <w:t>两步</w:t>
      </w:r>
    </w:p>
    <w:p w14:paraId="07EB9AFA" w14:textId="77777777" w:rsidR="0012386F" w:rsidRDefault="00000000">
      <w:pPr>
        <w:ind w:leftChars="100" w:left="210"/>
        <w:jc w:val="left"/>
      </w:pPr>
      <w:r>
        <w:rPr>
          <w:noProof/>
        </w:rPr>
        <w:drawing>
          <wp:inline distT="0" distB="0" distL="0" distR="0" wp14:anchorId="357F413C" wp14:editId="6DF670BD">
            <wp:extent cx="5274310" cy="547370"/>
            <wp:effectExtent l="0" t="0" r="2540" b="5080"/>
            <wp:docPr id="15" name="图片 15" descr="C:\Users\YYS\AppData\Local\Temp\tianruoocr\截图_20230103220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YYS\AppData\Local\Temp\tianruoocr\截图_2023010322084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547656"/>
                    </a:xfrm>
                    <a:prstGeom prst="rect">
                      <a:avLst/>
                    </a:prstGeom>
                    <a:noFill/>
                    <a:ln>
                      <a:noFill/>
                    </a:ln>
                  </pic:spPr>
                </pic:pic>
              </a:graphicData>
            </a:graphic>
          </wp:inline>
        </w:drawing>
      </w:r>
    </w:p>
    <w:p w14:paraId="74A52FA0" w14:textId="77777777" w:rsidR="0012386F" w:rsidRDefault="0012386F">
      <w:pPr>
        <w:jc w:val="left"/>
      </w:pPr>
    </w:p>
    <w:p w14:paraId="0020FFEB" w14:textId="77777777" w:rsidR="0012386F" w:rsidRDefault="00000000">
      <w:pPr>
        <w:pStyle w:val="2"/>
        <w:spacing w:before="46" w:after="46"/>
        <w:rPr>
          <w:bCs/>
        </w:rPr>
      </w:pPr>
      <w:r>
        <w:t>同基数比例分析</w:t>
      </w:r>
      <w:r>
        <w:rPr>
          <w:rFonts w:hint="eastAsia"/>
        </w:rPr>
        <w:t>--</w:t>
      </w:r>
      <w:r>
        <w:rPr>
          <w:rFonts w:hint="eastAsia"/>
        </w:rPr>
        <w:t>两种方法</w:t>
      </w:r>
    </w:p>
    <w:p w14:paraId="0D069857" w14:textId="77777777" w:rsidR="0012386F" w:rsidRDefault="00000000">
      <w:pPr>
        <w:numPr>
          <w:ilvl w:val="0"/>
          <w:numId w:val="46"/>
        </w:numPr>
      </w:pPr>
      <w:r>
        <w:rPr>
          <w:rFonts w:hint="eastAsia"/>
        </w:rPr>
        <w:t>cash flow statement analysis</w:t>
      </w:r>
      <w:r>
        <w:rPr>
          <w:rFonts w:hint="eastAsia"/>
        </w:rPr>
        <w:t>第一步</w:t>
      </w:r>
      <w:r>
        <w:rPr>
          <w:rFonts w:hint="eastAsia"/>
        </w:rPr>
        <w:t>: identify the major sources and uses of cash.</w:t>
      </w:r>
    </w:p>
    <w:p w14:paraId="510EFD66" w14:textId="77777777" w:rsidR="0012386F" w:rsidRDefault="00000000">
      <w:pPr>
        <w:jc w:val="left"/>
      </w:pPr>
      <w:r>
        <w:rPr>
          <w:noProof/>
        </w:rPr>
        <w:drawing>
          <wp:inline distT="0" distB="0" distL="0" distR="0" wp14:anchorId="224FE99D" wp14:editId="6EC1F5B0">
            <wp:extent cx="5274310" cy="485775"/>
            <wp:effectExtent l="0" t="0" r="2540" b="9525"/>
            <wp:docPr id="16" name="图片 16" descr="C:\Users\YYS\AppData\Local\Temp\tianruoocr\截图_2023010322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YYS\AppData\Local\Temp\tianruoocr\截图_202301032210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486115"/>
                    </a:xfrm>
                    <a:prstGeom prst="rect">
                      <a:avLst/>
                    </a:prstGeom>
                    <a:noFill/>
                    <a:ln>
                      <a:noFill/>
                    </a:ln>
                  </pic:spPr>
                </pic:pic>
              </a:graphicData>
            </a:graphic>
          </wp:inline>
        </w:drawing>
      </w:r>
    </w:p>
    <w:p w14:paraId="471C1853" w14:textId="77777777" w:rsidR="0012386F" w:rsidRDefault="0012386F">
      <w:pPr>
        <w:jc w:val="left"/>
      </w:pPr>
    </w:p>
    <w:p w14:paraId="1BDDF063" w14:textId="77777777" w:rsidR="0012386F" w:rsidRDefault="00000000">
      <w:pPr>
        <w:pStyle w:val="2"/>
        <w:spacing w:before="46" w:after="46"/>
      </w:pPr>
      <w:r>
        <w:t>自由现金流</w:t>
      </w:r>
    </w:p>
    <w:p w14:paraId="2C5BBD57" w14:textId="77777777" w:rsidR="0012386F" w:rsidRDefault="00000000">
      <w:pPr>
        <w:jc w:val="left"/>
      </w:pPr>
      <w:r>
        <w:t>定义：</w:t>
      </w:r>
      <w:r>
        <w:t xml:space="preserve">cash flows </w:t>
      </w:r>
      <w:r>
        <w:rPr>
          <w:b/>
        </w:rPr>
        <w:t>available for distribution</w:t>
      </w:r>
      <w:r>
        <w:rPr>
          <w:rFonts w:hint="eastAsia"/>
          <w:b/>
        </w:rPr>
        <w:t>，</w:t>
      </w:r>
      <w:r>
        <w:t>要扣除所有的费用</w:t>
      </w:r>
      <w:r>
        <w:rPr>
          <w:rFonts w:hint="eastAsia"/>
        </w:rPr>
        <w:t>/</w:t>
      </w:r>
      <w:r>
        <w:rPr>
          <w:rFonts w:hint="eastAsia"/>
        </w:rPr>
        <w:t>税费，未来的</w:t>
      </w:r>
      <w:r>
        <w:rPr>
          <w:rFonts w:hint="eastAsia"/>
        </w:rPr>
        <w:t>working</w:t>
      </w:r>
      <w:r>
        <w:t xml:space="preserve"> capital/fixed capital</w:t>
      </w:r>
      <w:r>
        <w:t>增量</w:t>
      </w:r>
    </w:p>
    <w:p w14:paraId="567B6EFF" w14:textId="77777777" w:rsidR="0012386F" w:rsidRDefault="00000000">
      <w:pPr>
        <w:jc w:val="left"/>
      </w:pPr>
      <w:r>
        <w:t>FCFF</w:t>
      </w:r>
      <w:r>
        <w:rPr>
          <w:rFonts w:hint="eastAsia"/>
        </w:rPr>
        <w:t>=</w:t>
      </w:r>
      <w:r>
        <w:rPr>
          <w:u w:val="single"/>
        </w:rPr>
        <w:t>净收入</w:t>
      </w:r>
      <w:r>
        <w:rPr>
          <w:u w:val="single"/>
        </w:rPr>
        <w:t>+</w:t>
      </w:r>
      <w:r>
        <w:rPr>
          <w:u w:val="single"/>
        </w:rPr>
        <w:t>非现金支出</w:t>
      </w:r>
      <w:r>
        <w:rPr>
          <w:rFonts w:hint="eastAsia"/>
        </w:rPr>
        <w:t>+</w:t>
      </w:r>
      <w:r>
        <w:rPr>
          <w:rFonts w:hint="eastAsia"/>
        </w:rPr>
        <w:t>税后利息费用</w:t>
      </w:r>
      <w:r>
        <w:rPr>
          <w:u w:val="single"/>
        </w:rPr>
        <w:t>-</w:t>
      </w:r>
      <w:r>
        <w:rPr>
          <w:rFonts w:hint="eastAsia"/>
          <w:u w:val="single"/>
        </w:rPr>
        <w:t xml:space="preserve"> working</w:t>
      </w:r>
      <w:r>
        <w:rPr>
          <w:u w:val="single"/>
        </w:rPr>
        <w:t xml:space="preserve"> capital</w:t>
      </w:r>
      <w:r>
        <w:t>/fixed capital</w:t>
      </w:r>
      <w:r>
        <w:t>增量</w:t>
      </w:r>
    </w:p>
    <w:p w14:paraId="585E15E9" w14:textId="77777777" w:rsidR="0012386F" w:rsidRDefault="00000000">
      <w:pPr>
        <w:jc w:val="left"/>
      </w:pPr>
      <w:r>
        <w:rPr>
          <w:rFonts w:hint="eastAsia"/>
        </w:rPr>
        <w:t>FCFF=</w:t>
      </w:r>
      <w:r>
        <w:rPr>
          <w:rFonts w:hint="eastAsia"/>
          <w:u w:val="single"/>
        </w:rPr>
        <w:t>CFO</w:t>
      </w:r>
      <w:r>
        <w:rPr>
          <w:rFonts w:hint="eastAsia"/>
        </w:rPr>
        <w:t>+</w:t>
      </w:r>
      <w:r>
        <w:rPr>
          <w:rFonts w:hint="eastAsia"/>
        </w:rPr>
        <w:t>税后利息费用</w:t>
      </w:r>
      <w:r>
        <w:rPr>
          <w:rFonts w:hint="eastAsia"/>
        </w:rPr>
        <w:t>-</w:t>
      </w:r>
      <w:r>
        <w:rPr>
          <w:rFonts w:hint="eastAsia"/>
        </w:rPr>
        <w:t>资本费用</w:t>
      </w:r>
    </w:p>
    <w:p w14:paraId="2C7B6D5A" w14:textId="77777777" w:rsidR="0012386F" w:rsidRDefault="00000000">
      <w:pPr>
        <w:jc w:val="center"/>
      </w:pPr>
      <w:r>
        <w:rPr>
          <w:noProof/>
        </w:rPr>
        <w:drawing>
          <wp:inline distT="0" distB="0" distL="0" distR="0" wp14:anchorId="21FB4FFC" wp14:editId="41383184">
            <wp:extent cx="4314825" cy="1054100"/>
            <wp:effectExtent l="0" t="0" r="0" b="0"/>
            <wp:docPr id="18" name="图片 18" descr="C:\Users\YYS\AppData\Local\Temp\tianruoocr\截图_2023010322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YYS\AppData\Local\Temp\tianruoocr\截图_202301032220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39660" cy="1060389"/>
                    </a:xfrm>
                    <a:prstGeom prst="rect">
                      <a:avLst/>
                    </a:prstGeom>
                    <a:noFill/>
                    <a:ln>
                      <a:noFill/>
                    </a:ln>
                  </pic:spPr>
                </pic:pic>
              </a:graphicData>
            </a:graphic>
          </wp:inline>
        </w:drawing>
      </w:r>
    </w:p>
    <w:p w14:paraId="6A4B2A9A" w14:textId="77777777" w:rsidR="00575F29" w:rsidRDefault="00575F29" w:rsidP="00575F29">
      <w:pPr>
        <w:pStyle w:val="1"/>
        <w:spacing w:before="93" w:after="93"/>
      </w:pPr>
      <w:r>
        <w:rPr>
          <w:rFonts w:hint="eastAsia"/>
        </w:rPr>
        <w:t xml:space="preserve">Chapter  </w:t>
      </w:r>
      <w:r>
        <w:t>5</w:t>
      </w:r>
      <w:r>
        <w:rPr>
          <w:rFonts w:hint="eastAsia"/>
        </w:rPr>
        <w:t xml:space="preserve"> </w:t>
      </w:r>
      <w:r>
        <w:rPr>
          <w:rFonts w:hint="eastAsia"/>
        </w:rPr>
        <w:t>存货</w:t>
      </w:r>
    </w:p>
    <w:p w14:paraId="60AE425D" w14:textId="77777777" w:rsidR="00575F29" w:rsidRDefault="00575F29" w:rsidP="00575F29">
      <w:pPr>
        <w:pStyle w:val="2"/>
        <w:numPr>
          <w:ilvl w:val="0"/>
          <w:numId w:val="60"/>
        </w:numPr>
        <w:spacing w:before="46" w:after="46"/>
      </w:pPr>
      <w:r>
        <w:t>存货的确认</w:t>
      </w:r>
    </w:p>
    <w:p w14:paraId="1834E39F" w14:textId="77777777" w:rsidR="00575F29" w:rsidRDefault="00575F29" w:rsidP="00575F29">
      <w:pPr>
        <w:pStyle w:val="a0"/>
        <w:numPr>
          <w:ilvl w:val="0"/>
          <w:numId w:val="61"/>
        </w:numPr>
        <w:ind w:firstLineChars="0"/>
      </w:pPr>
      <w:r>
        <w:t>概念：持有以备出售；</w:t>
      </w:r>
    </w:p>
    <w:p w14:paraId="400D0B93" w14:textId="77777777" w:rsidR="00575F29" w:rsidRDefault="00575F29" w:rsidP="00575F29">
      <w:pPr>
        <w:pStyle w:val="a0"/>
        <w:numPr>
          <w:ilvl w:val="0"/>
          <w:numId w:val="61"/>
        </w:numPr>
        <w:ind w:firstLineChars="0"/>
      </w:pPr>
      <w:r>
        <w:t>存货成本</w:t>
      </w:r>
      <w:r>
        <w:rPr>
          <w:rFonts w:hint="eastAsia"/>
        </w:rPr>
        <w:t>=</w:t>
      </w:r>
      <w:r>
        <w:rPr>
          <w:rFonts w:hint="eastAsia"/>
        </w:rPr>
        <w:t>购买成本（包括进口关税、交通费、保险费）</w:t>
      </w:r>
      <w:r>
        <w:rPr>
          <w:rFonts w:hint="eastAsia"/>
        </w:rPr>
        <w:t>-</w:t>
      </w:r>
      <w:r>
        <w:rPr>
          <w:rFonts w:hint="eastAsia"/>
        </w:rPr>
        <w:t>贸易折扣</w:t>
      </w:r>
      <w:r>
        <w:rPr>
          <w:rFonts w:hint="eastAsia"/>
        </w:rPr>
        <w:t>+</w:t>
      </w:r>
      <w:r>
        <w:rPr>
          <w:rFonts w:hint="eastAsia"/>
        </w:rPr>
        <w:t>转换成本（</w:t>
      </w:r>
      <w:r>
        <w:rPr>
          <w:rFonts w:hint="eastAsia"/>
        </w:rPr>
        <w:t>conversion</w:t>
      </w:r>
      <w:r>
        <w:t xml:space="preserve"> cost</w:t>
      </w:r>
      <w:r>
        <w:t>，包括劳动、固定</w:t>
      </w:r>
      <w:r>
        <w:t>or</w:t>
      </w:r>
      <w:r>
        <w:t>浮动</w:t>
      </w:r>
      <w:r>
        <w:t>overhead</w:t>
      </w:r>
      <w:r>
        <w:rPr>
          <w:rFonts w:hint="eastAsia"/>
        </w:rPr>
        <w:t>）</w:t>
      </w:r>
    </w:p>
    <w:p w14:paraId="4F81E4D0" w14:textId="77777777" w:rsidR="00575F29" w:rsidRDefault="00575F29" w:rsidP="00575F29">
      <w:pPr>
        <w:pStyle w:val="a0"/>
        <w:numPr>
          <w:ilvl w:val="0"/>
          <w:numId w:val="61"/>
        </w:numPr>
        <w:ind w:firstLineChars="0"/>
      </w:pPr>
      <w:r>
        <w:t>进入费用：不正常的材料</w:t>
      </w:r>
      <w:r>
        <w:rPr>
          <w:rFonts w:hint="eastAsia"/>
        </w:rPr>
        <w:t>/</w:t>
      </w:r>
      <w:r>
        <w:rPr>
          <w:rFonts w:hint="eastAsia"/>
        </w:rPr>
        <w:t>劳动浪费，生产完后储存成本，管理费用</w:t>
      </w:r>
    </w:p>
    <w:p w14:paraId="4533D44E" w14:textId="77777777" w:rsidR="00575F29" w:rsidRDefault="00575F29" w:rsidP="00575F29">
      <w:pPr>
        <w:pStyle w:val="a0"/>
        <w:numPr>
          <w:ilvl w:val="1"/>
          <w:numId w:val="62"/>
        </w:numPr>
        <w:ind w:firstLineChars="0"/>
      </w:pPr>
      <w:r>
        <w:t>COGS</w:t>
      </w:r>
      <w:r>
        <w:t>：卖掉的存货价值</w:t>
      </w:r>
    </w:p>
    <w:p w14:paraId="70649EE2" w14:textId="77777777" w:rsidR="00575F29" w:rsidRDefault="00575F29" w:rsidP="00575F29">
      <w:pPr>
        <w:pStyle w:val="2"/>
        <w:spacing w:before="46" w:after="46"/>
      </w:pPr>
      <w:r>
        <w:t>存货的计量</w:t>
      </w:r>
    </w:p>
    <w:p w14:paraId="5F30292E" w14:textId="77777777" w:rsidR="00575F29" w:rsidRDefault="00575F29" w:rsidP="00575F29">
      <w:r>
        <w:t>1.</w:t>
      </w:r>
      <w:r>
        <w:tab/>
        <w:t>Specific identification (IFRS / US. GAAP)</w:t>
      </w:r>
    </w:p>
    <w:p w14:paraId="55A8A4E6" w14:textId="77777777" w:rsidR="00575F29" w:rsidRDefault="00575F29" w:rsidP="00575F29">
      <w:r>
        <w:t>2.</w:t>
      </w:r>
      <w:r>
        <w:tab/>
        <w:t>First-in, first-out, FIFO (IFRS / US. GAAP)</w:t>
      </w:r>
    </w:p>
    <w:p w14:paraId="41CAE791" w14:textId="77777777" w:rsidR="00575F29" w:rsidRDefault="00575F29" w:rsidP="00575F29">
      <w:r>
        <w:t>3.</w:t>
      </w:r>
      <w:r>
        <w:tab/>
        <w:t>Weighted average cost (IFRS / US. GAAP)</w:t>
      </w:r>
      <w:r>
        <w:t>：每次入库时都计算一次平均成本</w:t>
      </w:r>
    </w:p>
    <w:p w14:paraId="2022819D" w14:textId="77777777" w:rsidR="00575F29" w:rsidRDefault="00575F29" w:rsidP="00575F29">
      <w:pPr>
        <w:rPr>
          <w:u w:val="single"/>
        </w:rPr>
      </w:pPr>
      <w:r>
        <w:t>4.</w:t>
      </w:r>
      <w:r>
        <w:tab/>
      </w:r>
      <w:r>
        <w:rPr>
          <w:u w:val="single"/>
        </w:rPr>
        <w:t>Last-in, first-out, LIFO (US. GAAP only)</w:t>
      </w:r>
    </w:p>
    <w:p w14:paraId="66D33900" w14:textId="77777777" w:rsidR="00575F29" w:rsidRDefault="00575F29" w:rsidP="00575F29">
      <w:pPr>
        <w:pStyle w:val="a0"/>
        <w:numPr>
          <w:ilvl w:val="0"/>
          <w:numId w:val="63"/>
        </w:numPr>
        <w:ind w:firstLineChars="0"/>
        <w:rPr>
          <w:b/>
        </w:rPr>
      </w:pPr>
      <w:r>
        <w:rPr>
          <w:b/>
        </w:rPr>
        <w:t>对比</w:t>
      </w:r>
      <w:r>
        <w:rPr>
          <w:b/>
        </w:rPr>
        <w:t>LIFO</w:t>
      </w:r>
      <w:r>
        <w:rPr>
          <w:b/>
        </w:rPr>
        <w:t>和</w:t>
      </w:r>
      <w:r>
        <w:rPr>
          <w:b/>
        </w:rPr>
        <w:t>FIFO</w:t>
      </w:r>
      <w:r>
        <w:rPr>
          <w:b/>
        </w:rPr>
        <w:t>：</w:t>
      </w:r>
    </w:p>
    <w:p w14:paraId="503EB474" w14:textId="77777777" w:rsidR="00575F29" w:rsidRDefault="00575F29" w:rsidP="00575F29">
      <w:pPr>
        <w:pStyle w:val="a0"/>
        <w:numPr>
          <w:ilvl w:val="0"/>
          <w:numId w:val="64"/>
        </w:numPr>
        <w:ind w:firstLineChars="0"/>
      </w:pPr>
      <w:r>
        <w:rPr>
          <w:rFonts w:hint="eastAsia"/>
        </w:rPr>
        <w:t>F</w:t>
      </w:r>
      <w:r>
        <w:t>IFO</w:t>
      </w:r>
      <w:r>
        <w:t>：假设最先入库的最先卖掉，那么卖掉的那个的成本是很老旧的，利润表不准确、资产负债表准确</w:t>
      </w:r>
    </w:p>
    <w:p w14:paraId="109D9EDC" w14:textId="77777777" w:rsidR="00575F29" w:rsidRDefault="00575F29" w:rsidP="00575F29">
      <w:pPr>
        <w:pStyle w:val="a0"/>
        <w:numPr>
          <w:ilvl w:val="0"/>
          <w:numId w:val="64"/>
        </w:numPr>
        <w:ind w:firstLineChars="0"/>
      </w:pPr>
      <w:r>
        <w:t>LIFO</w:t>
      </w:r>
      <w:r>
        <w:t>：卖掉最近入库的那个，那么利润表可以反映当前市价成本，利润表准确，资产负债表不准确【所以</w:t>
      </w:r>
      <w:r>
        <w:t>IFRS</w:t>
      </w:r>
      <w:r>
        <w:t>和中国都不让用】</w:t>
      </w:r>
    </w:p>
    <w:p w14:paraId="09E413CD" w14:textId="77777777" w:rsidR="00575F29" w:rsidRDefault="00575F29" w:rsidP="00575F29">
      <w:pPr>
        <w:pStyle w:val="a0"/>
        <w:numPr>
          <w:ilvl w:val="1"/>
          <w:numId w:val="64"/>
        </w:numPr>
        <w:ind w:firstLineChars="0"/>
      </w:pPr>
      <w:r>
        <w:rPr>
          <w:rFonts w:hint="eastAsia"/>
        </w:rPr>
        <w:t>注意问的是</w:t>
      </w:r>
      <w:r>
        <w:rPr>
          <w:rFonts w:hint="eastAsia"/>
        </w:rPr>
        <w:t>COGS</w:t>
      </w:r>
      <w:r>
        <w:rPr>
          <w:rFonts w:hint="eastAsia"/>
        </w:rPr>
        <w:t>还是</w:t>
      </w:r>
      <w:r>
        <w:rPr>
          <w:rFonts w:hint="eastAsia"/>
        </w:rPr>
        <w:t>inventory</w:t>
      </w:r>
      <w:r>
        <w:rPr>
          <w:rFonts w:hint="eastAsia"/>
        </w:rPr>
        <w:t>反应</w:t>
      </w:r>
      <w:r>
        <w:rPr>
          <w:rFonts w:hint="eastAsia"/>
        </w:rPr>
        <w:t>current price</w:t>
      </w:r>
    </w:p>
    <w:p w14:paraId="0DD84397" w14:textId="77777777" w:rsidR="00575F29" w:rsidRDefault="00575F29" w:rsidP="00575F29">
      <w:pPr>
        <w:pStyle w:val="a0"/>
        <w:numPr>
          <w:ilvl w:val="0"/>
          <w:numId w:val="64"/>
        </w:numPr>
        <w:ind w:firstLineChars="0"/>
      </w:pPr>
      <w:r>
        <w:rPr>
          <w:rFonts w:hint="eastAsia"/>
        </w:rPr>
        <w:t>如果物价在上升：</w:t>
      </w:r>
      <w:r>
        <w:rPr>
          <w:rFonts w:hint="eastAsia"/>
        </w:rPr>
        <w:t>FIFO</w:t>
      </w:r>
      <w:r>
        <w:rPr>
          <w:rFonts w:hint="eastAsia"/>
        </w:rPr>
        <w:t>高利润高库存，低成本</w:t>
      </w:r>
    </w:p>
    <w:p w14:paraId="3CA5C076" w14:textId="77777777" w:rsidR="00575F29" w:rsidRDefault="00575F29" w:rsidP="00575F29">
      <w:pPr>
        <w:ind w:leftChars="200" w:left="420"/>
      </w:pPr>
      <w:r>
        <w:rPr>
          <w:noProof/>
        </w:rPr>
        <w:drawing>
          <wp:inline distT="0" distB="0" distL="0" distR="0" wp14:anchorId="267D6A0C" wp14:editId="345A1B29">
            <wp:extent cx="5274310" cy="21615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274310" cy="2161540"/>
                    </a:xfrm>
                    <a:prstGeom prst="rect">
                      <a:avLst/>
                    </a:prstGeom>
                  </pic:spPr>
                </pic:pic>
              </a:graphicData>
            </a:graphic>
          </wp:inline>
        </w:drawing>
      </w:r>
    </w:p>
    <w:p w14:paraId="3DD54915" w14:textId="77777777" w:rsidR="00575F29" w:rsidRDefault="00575F29" w:rsidP="00575F29">
      <w:pPr>
        <w:pStyle w:val="2"/>
        <w:spacing w:before="46" w:after="46"/>
      </w:pPr>
      <w:r>
        <w:t>存货盘存制度</w:t>
      </w:r>
    </w:p>
    <w:p w14:paraId="3A6178C8" w14:textId="77777777" w:rsidR="00575F29" w:rsidRDefault="00575F29" w:rsidP="00575F29">
      <w:pPr>
        <w:pStyle w:val="3"/>
        <w:numPr>
          <w:ilvl w:val="0"/>
          <w:numId w:val="65"/>
        </w:numPr>
        <w:spacing w:before="46" w:after="46"/>
      </w:pPr>
      <w:r>
        <w:t>Periodic inventory system</w:t>
      </w:r>
      <w:r>
        <w:t>期</w:t>
      </w:r>
      <w:r>
        <w:rPr>
          <w:rFonts w:hint="eastAsia"/>
        </w:rPr>
        <w:t>间</w:t>
      </w:r>
      <w:r>
        <w:t>盘存</w:t>
      </w:r>
    </w:p>
    <w:p w14:paraId="48635571" w14:textId="77777777" w:rsidR="00575F29" w:rsidRDefault="00575F29" w:rsidP="00575F29">
      <w:pPr>
        <w:ind w:leftChars="200" w:left="420"/>
      </w:pPr>
      <w:r>
        <w:t>COGS and inventory value are determined at the end of period</w:t>
      </w:r>
    </w:p>
    <w:p w14:paraId="25D1A027" w14:textId="77777777" w:rsidR="00575F29" w:rsidRDefault="00575F29" w:rsidP="00575F29">
      <w:pPr>
        <w:ind w:leftChars="200" w:left="420"/>
      </w:pPr>
      <w:r>
        <w:t>需要一个</w:t>
      </w:r>
      <w:r>
        <w:t>purchase account</w:t>
      </w:r>
      <w:r>
        <w:t>，</w:t>
      </w:r>
      <w:proofErr w:type="gramStart"/>
      <w:r>
        <w:t>来倒挤</w:t>
      </w:r>
      <w:proofErr w:type="gramEnd"/>
      <w:r>
        <w:t>COGS</w:t>
      </w:r>
    </w:p>
    <w:p w14:paraId="75F9B24F" w14:textId="77777777" w:rsidR="00575F29" w:rsidRDefault="00575F29" w:rsidP="00575F29">
      <w:pPr>
        <w:pStyle w:val="3"/>
        <w:numPr>
          <w:ilvl w:val="0"/>
          <w:numId w:val="17"/>
        </w:numPr>
        <w:spacing w:before="46" w:after="46"/>
      </w:pPr>
      <w:r>
        <w:t xml:space="preserve">Perpetual inventory system </w:t>
      </w:r>
      <w:r>
        <w:t>永续盘存</w:t>
      </w:r>
    </w:p>
    <w:p w14:paraId="073A7F1B" w14:textId="77777777" w:rsidR="00575F29" w:rsidRDefault="00575F29" w:rsidP="00575F29">
      <w:pPr>
        <w:ind w:leftChars="200" w:left="420"/>
      </w:pPr>
      <w:r>
        <w:t>COGS and inventory value are updated continuously</w:t>
      </w:r>
    </w:p>
    <w:p w14:paraId="6A2AF2C4" w14:textId="77777777" w:rsidR="00575F29" w:rsidRDefault="00575F29" w:rsidP="00575F29">
      <w:pPr>
        <w:ind w:leftChars="200" w:left="420"/>
      </w:pPr>
      <w:r>
        <w:t>每次出库时盘存，不需要</w:t>
      </w:r>
      <w:r>
        <w:t>purchase account</w:t>
      </w:r>
    </w:p>
    <w:p w14:paraId="0CB03FBE" w14:textId="77777777" w:rsidR="00575F29" w:rsidRDefault="00575F29" w:rsidP="00575F29">
      <w:pPr>
        <w:pStyle w:val="3"/>
        <w:numPr>
          <w:ilvl w:val="0"/>
          <w:numId w:val="17"/>
        </w:numPr>
        <w:spacing w:before="46" w:after="46"/>
      </w:pPr>
      <w:r>
        <w:t>对比</w:t>
      </w:r>
    </w:p>
    <w:p w14:paraId="608A1D22" w14:textId="77777777" w:rsidR="00575F29" w:rsidRDefault="00575F29" w:rsidP="00575F29">
      <w:pPr>
        <w:pStyle w:val="a0"/>
        <w:numPr>
          <w:ilvl w:val="0"/>
          <w:numId w:val="66"/>
        </w:numPr>
        <w:ind w:firstLineChars="0"/>
      </w:pPr>
      <w:r>
        <w:t xml:space="preserve">FIFO &amp; </w:t>
      </w:r>
      <w:r>
        <w:rPr>
          <w:rFonts w:hint="eastAsia"/>
        </w:rPr>
        <w:t>个别计价法</w:t>
      </w:r>
      <w:r>
        <w:rPr>
          <w:rFonts w:hint="eastAsia"/>
        </w:rPr>
        <w:t>-</w:t>
      </w:r>
      <w:r>
        <w:t>--</w:t>
      </w:r>
      <w:r>
        <w:t>两种盘存方式结果一致</w:t>
      </w:r>
    </w:p>
    <w:p w14:paraId="2D8C9BA3" w14:textId="77777777" w:rsidR="00575F29" w:rsidRDefault="00575F29" w:rsidP="00575F29">
      <w:pPr>
        <w:pStyle w:val="a0"/>
        <w:numPr>
          <w:ilvl w:val="0"/>
          <w:numId w:val="66"/>
        </w:numPr>
        <w:ind w:firstLineChars="0"/>
      </w:pPr>
      <w:r>
        <w:rPr>
          <w:b/>
          <w:bCs/>
        </w:rPr>
        <w:t>LIFO &amp;</w:t>
      </w:r>
      <w:r>
        <w:t xml:space="preserve"> AVCO</w:t>
      </w:r>
      <w:r>
        <w:rPr>
          <w:rFonts w:hint="eastAsia"/>
        </w:rPr>
        <w:t>---</w:t>
      </w:r>
      <w:r>
        <w:rPr>
          <w:rFonts w:hint="eastAsia"/>
        </w:rPr>
        <w:t>两种盘存方式</w:t>
      </w:r>
      <w:r>
        <w:rPr>
          <w:rFonts w:hint="eastAsia"/>
          <w:b/>
          <w:bCs/>
        </w:rPr>
        <w:t>结果可能不一致</w:t>
      </w:r>
      <w:r>
        <w:rPr>
          <w:rFonts w:hint="eastAsia"/>
        </w:rPr>
        <w:t>，在</w:t>
      </w:r>
      <w:proofErr w:type="spellStart"/>
      <w:r>
        <w:rPr>
          <w:rFonts w:hint="eastAsia"/>
        </w:rPr>
        <w:t>Periodic</w:t>
      </w:r>
      <w:r>
        <w:t>+</w:t>
      </w:r>
      <w:r>
        <w:rPr>
          <w:rFonts w:hint="eastAsia"/>
        </w:rPr>
        <w:t>L</w:t>
      </w:r>
      <w:r>
        <w:t>IFO</w:t>
      </w:r>
      <w:proofErr w:type="spellEnd"/>
      <w:r>
        <w:t>时可能出现逻辑漏洞</w:t>
      </w:r>
      <w:r>
        <w:rPr>
          <w:rFonts w:hint="eastAsia"/>
        </w:rPr>
        <w:t xml:space="preserve"> </w:t>
      </w:r>
    </w:p>
    <w:p w14:paraId="063B807A" w14:textId="77777777" w:rsidR="00575F29" w:rsidRDefault="00575F29" w:rsidP="00575F29">
      <w:pPr>
        <w:pStyle w:val="a0"/>
        <w:numPr>
          <w:ilvl w:val="1"/>
          <w:numId w:val="66"/>
        </w:numPr>
        <w:ind w:firstLineChars="0"/>
      </w:pPr>
      <w:r>
        <w:t>Periodic</w:t>
      </w:r>
      <w:r>
        <w:t>先计算期末留在仓库里的存货成本，倒</w:t>
      </w:r>
      <w:r>
        <w:rPr>
          <w:rFonts w:hint="eastAsia"/>
        </w:rPr>
        <w:t>算</w:t>
      </w:r>
      <w:r>
        <w:t>COGS</w:t>
      </w:r>
    </w:p>
    <w:p w14:paraId="33BC8E01" w14:textId="77777777" w:rsidR="00575F29" w:rsidRDefault="00575F29" w:rsidP="00575F29">
      <w:pPr>
        <w:pStyle w:val="a0"/>
        <w:numPr>
          <w:ilvl w:val="1"/>
          <w:numId w:val="66"/>
        </w:numPr>
        <w:ind w:firstLineChars="0"/>
      </w:pPr>
      <w:r>
        <w:t>Perpetual</w:t>
      </w:r>
      <w:r>
        <w:t>是每一批都算一次卖出的是哪些，先得到</w:t>
      </w:r>
      <w:r>
        <w:t>COGS</w:t>
      </w:r>
      <w:r>
        <w:t>，再算</w:t>
      </w:r>
      <w:r>
        <w:t>inv end</w:t>
      </w:r>
    </w:p>
    <w:p w14:paraId="63A0935A" w14:textId="77777777" w:rsidR="00575F29" w:rsidRDefault="00575F29" w:rsidP="00575F29">
      <w:pPr>
        <w:pStyle w:val="a0"/>
        <w:numPr>
          <w:ilvl w:val="1"/>
          <w:numId w:val="66"/>
        </w:numPr>
        <w:ind w:firstLineChars="0"/>
      </w:pPr>
      <w:proofErr w:type="spellStart"/>
      <w:r>
        <w:t>Inv+end</w:t>
      </w:r>
      <w:proofErr w:type="spellEnd"/>
      <w:r>
        <w:t>=</w:t>
      </w:r>
      <w:proofErr w:type="spellStart"/>
      <w:r>
        <w:t>first+purchase</w:t>
      </w:r>
      <w:proofErr w:type="spellEnd"/>
    </w:p>
    <w:p w14:paraId="2241DF7B" w14:textId="77777777" w:rsidR="00575F29" w:rsidRDefault="00575F29" w:rsidP="00575F29">
      <w:pPr>
        <w:ind w:leftChars="100" w:left="210"/>
      </w:pPr>
      <w:r>
        <w:rPr>
          <w:noProof/>
        </w:rPr>
        <w:drawing>
          <wp:inline distT="0" distB="0" distL="0" distR="0" wp14:anchorId="7FD0D4B3" wp14:editId="097CCAF2">
            <wp:extent cx="5004435" cy="95567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035623" cy="962139"/>
                    </a:xfrm>
                    <a:prstGeom prst="rect">
                      <a:avLst/>
                    </a:prstGeom>
                  </pic:spPr>
                </pic:pic>
              </a:graphicData>
            </a:graphic>
          </wp:inline>
        </w:drawing>
      </w:r>
    </w:p>
    <w:p w14:paraId="542727DB" w14:textId="77777777" w:rsidR="00575F29" w:rsidRDefault="00575F29" w:rsidP="00575F29">
      <w:pPr>
        <w:pStyle w:val="2"/>
        <w:spacing w:before="46" w:after="46"/>
      </w:pPr>
      <w:r>
        <w:t>存货的减值：</w:t>
      </w:r>
      <w:r>
        <w:t>IFRS</w:t>
      </w:r>
      <w:r>
        <w:t>准则</w:t>
      </w:r>
    </w:p>
    <w:p w14:paraId="7D30E2E8" w14:textId="77777777" w:rsidR="00575F29" w:rsidRDefault="00575F29" w:rsidP="00575F29">
      <w:pPr>
        <w:numPr>
          <w:ilvl w:val="0"/>
          <w:numId w:val="67"/>
        </w:numPr>
      </w:pPr>
      <w:r>
        <w:t>以成本和</w:t>
      </w:r>
      <w:r>
        <w:t>NRV</w:t>
      </w:r>
      <w:r>
        <w:t>较低者为准，其中</w:t>
      </w:r>
      <w:r>
        <w:t>NRV=</w:t>
      </w:r>
      <w:r>
        <w:t>预计销售价格</w:t>
      </w:r>
      <w:r>
        <w:rPr>
          <w:rFonts w:hint="eastAsia"/>
        </w:rPr>
        <w:t>-</w:t>
      </w:r>
      <w:r>
        <w:rPr>
          <w:rFonts w:hint="eastAsia"/>
        </w:rPr>
        <w:t>预计销售储层本</w:t>
      </w:r>
    </w:p>
    <w:p w14:paraId="577DE321" w14:textId="77777777" w:rsidR="00575F29" w:rsidRDefault="00575F29" w:rsidP="00575F29">
      <w:pPr>
        <w:numPr>
          <w:ilvl w:val="1"/>
          <w:numId w:val="67"/>
        </w:numPr>
      </w:pPr>
      <w:r>
        <w:t>如果</w:t>
      </w:r>
      <w:r>
        <w:t>cost&gt;NRV</w:t>
      </w:r>
      <w:r>
        <w:t>，</w:t>
      </w:r>
      <w:r>
        <w:t xml:space="preserve">Inventory is </w:t>
      </w:r>
      <w:r>
        <w:rPr>
          <w:b/>
        </w:rPr>
        <w:t>written down to</w:t>
      </w:r>
      <w:r>
        <w:t xml:space="preserve"> NRV on B/</w:t>
      </w:r>
      <w:proofErr w:type="spellStart"/>
      <w:r>
        <w:t>S.and</w:t>
      </w:r>
      <w:proofErr w:type="spellEnd"/>
      <w:r>
        <w:t xml:space="preserve"> a loss is recognized in IS</w:t>
      </w:r>
    </w:p>
    <w:p w14:paraId="137F44C7" w14:textId="77777777" w:rsidR="00575F29" w:rsidRDefault="00575F29" w:rsidP="00575F29">
      <w:pPr>
        <w:numPr>
          <w:ilvl w:val="1"/>
          <w:numId w:val="67"/>
        </w:numPr>
      </w:pPr>
      <w:r>
        <w:t>允许原</w:t>
      </w:r>
      <w:r>
        <w:t>cost</w:t>
      </w:r>
      <w:r>
        <w:t>范围内的减值恢复：</w:t>
      </w:r>
      <w:r>
        <w:t xml:space="preserve">Can be </w:t>
      </w:r>
      <w:r>
        <w:rPr>
          <w:b/>
        </w:rPr>
        <w:t>written up</w:t>
      </w:r>
      <w:r>
        <w:t xml:space="preserve"> but limited to the amount of the original write-down</w:t>
      </w:r>
    </w:p>
    <w:p w14:paraId="147E4D54" w14:textId="77777777" w:rsidR="00575F29" w:rsidRDefault="00575F29" w:rsidP="00575F29">
      <w:pPr>
        <w:pStyle w:val="2"/>
        <w:spacing w:before="46" w:after="46"/>
      </w:pPr>
      <w:r>
        <w:rPr>
          <w:rFonts w:hint="eastAsia"/>
        </w:rPr>
        <w:t>存货的减值：</w:t>
      </w:r>
      <w:r>
        <w:rPr>
          <w:rFonts w:hint="eastAsia"/>
        </w:rPr>
        <w:t>GAAP</w:t>
      </w:r>
      <w:r>
        <w:rPr>
          <w:rFonts w:hint="eastAsia"/>
        </w:rPr>
        <w:t>准则</w:t>
      </w:r>
    </w:p>
    <w:p w14:paraId="4C694A7C" w14:textId="77777777" w:rsidR="00575F29" w:rsidRDefault="00575F29" w:rsidP="00575F29">
      <w:pPr>
        <w:pStyle w:val="3"/>
        <w:numPr>
          <w:ilvl w:val="0"/>
          <w:numId w:val="68"/>
        </w:numPr>
        <w:spacing w:before="46" w:after="46"/>
      </w:pPr>
      <w:r>
        <w:t>第一步：计算</w:t>
      </w:r>
      <w:r>
        <w:t>market price</w:t>
      </w:r>
    </w:p>
    <w:p w14:paraId="7E5B4F02" w14:textId="77777777" w:rsidR="00575F29" w:rsidRDefault="00575F29" w:rsidP="00575F29">
      <w:pPr>
        <w:numPr>
          <w:ilvl w:val="0"/>
          <w:numId w:val="69"/>
        </w:numPr>
      </w:pPr>
      <w:r>
        <w:t>先计算重置成本</w:t>
      </w:r>
      <w:r>
        <w:t>replacement cost</w:t>
      </w:r>
      <w:r>
        <w:t>，</w:t>
      </w:r>
    </w:p>
    <w:p w14:paraId="0FF30960" w14:textId="77777777" w:rsidR="00575F29" w:rsidRDefault="00575F29" w:rsidP="00575F29">
      <w:pPr>
        <w:numPr>
          <w:ilvl w:val="0"/>
          <w:numId w:val="69"/>
        </w:numPr>
      </w:pPr>
      <w:r>
        <w:t>画出上下限</w:t>
      </w:r>
      <w:r>
        <w:t>NRV</w:t>
      </w:r>
      <w:r>
        <w:t>和</w:t>
      </w:r>
      <w:r>
        <w:t>NRV-normal profit margin</w:t>
      </w:r>
    </w:p>
    <w:p w14:paraId="79BB4EE9" w14:textId="77777777" w:rsidR="00575F29" w:rsidRDefault="00575F29" w:rsidP="00575F29">
      <w:pPr>
        <w:numPr>
          <w:ilvl w:val="1"/>
          <w:numId w:val="69"/>
        </w:numPr>
      </w:pPr>
      <w:r>
        <w:t>如果</w:t>
      </w:r>
      <w:r>
        <w:rPr>
          <w:rFonts w:hint="eastAsia"/>
        </w:rPr>
        <w:t>重置成本＞</w:t>
      </w:r>
      <w:r>
        <w:rPr>
          <w:rFonts w:hint="eastAsia"/>
        </w:rPr>
        <w:t>NRV</w:t>
      </w:r>
      <w:r>
        <w:rPr>
          <w:rFonts w:hint="eastAsia"/>
        </w:rPr>
        <w:t>，</w:t>
      </w:r>
      <w:r>
        <w:rPr>
          <w:rFonts w:hint="eastAsia"/>
        </w:rPr>
        <w:t>NRV</w:t>
      </w:r>
      <w:r>
        <w:rPr>
          <w:rFonts w:hint="eastAsia"/>
        </w:rPr>
        <w:t>为</w:t>
      </w:r>
      <w:r>
        <w:rPr>
          <w:rFonts w:hint="eastAsia"/>
        </w:rPr>
        <w:t>market</w:t>
      </w:r>
      <w:r>
        <w:t xml:space="preserve"> price</w:t>
      </w:r>
      <w:r>
        <w:t>；</w:t>
      </w:r>
    </w:p>
    <w:p w14:paraId="21CF32D6" w14:textId="77777777" w:rsidR="00575F29" w:rsidRDefault="00575F29" w:rsidP="00575F29">
      <w:pPr>
        <w:numPr>
          <w:ilvl w:val="1"/>
          <w:numId w:val="69"/>
        </w:numPr>
      </w:pPr>
      <w:r>
        <w:t>如果</w:t>
      </w:r>
      <w:r>
        <w:rPr>
          <w:rFonts w:hint="eastAsia"/>
        </w:rPr>
        <w:t>重置成本＜</w:t>
      </w:r>
      <w:r>
        <w:rPr>
          <w:rFonts w:hint="eastAsia"/>
        </w:rPr>
        <w:t>NRV</w:t>
      </w:r>
      <w:r>
        <w:rPr>
          <w:rFonts w:hint="eastAsia"/>
        </w:rPr>
        <w:t>，</w:t>
      </w:r>
      <w:r>
        <w:t>NRV-normal profit margin</w:t>
      </w:r>
      <w:r>
        <w:rPr>
          <w:rFonts w:hint="eastAsia"/>
        </w:rPr>
        <w:t>为</w:t>
      </w:r>
      <w:r>
        <w:rPr>
          <w:rFonts w:hint="eastAsia"/>
        </w:rPr>
        <w:t>market price</w:t>
      </w:r>
      <w:r>
        <w:rPr>
          <w:rFonts w:hint="eastAsia"/>
        </w:rPr>
        <w:t>；</w:t>
      </w:r>
    </w:p>
    <w:p w14:paraId="24DE0EB1" w14:textId="77777777" w:rsidR="00575F29" w:rsidRDefault="00575F29" w:rsidP="00575F29">
      <w:pPr>
        <w:numPr>
          <w:ilvl w:val="1"/>
          <w:numId w:val="69"/>
        </w:numPr>
      </w:pPr>
      <w:r>
        <w:rPr>
          <w:rFonts w:hint="eastAsia"/>
        </w:rPr>
        <w:t>重置成本落在其间，重置成本为</w:t>
      </w:r>
      <w:r>
        <w:rPr>
          <w:rFonts w:hint="eastAsia"/>
        </w:rPr>
        <w:t>market price</w:t>
      </w:r>
      <w:r>
        <w:rPr>
          <w:rFonts w:hint="eastAsia"/>
        </w:rPr>
        <w:t>；</w:t>
      </w:r>
    </w:p>
    <w:p w14:paraId="75E652B2" w14:textId="77777777" w:rsidR="00575F29" w:rsidRDefault="00575F29" w:rsidP="00575F29">
      <w:pPr>
        <w:pStyle w:val="3"/>
        <w:numPr>
          <w:ilvl w:val="0"/>
          <w:numId w:val="17"/>
        </w:numPr>
        <w:spacing w:before="46" w:after="46"/>
      </w:pPr>
      <w:r>
        <w:rPr>
          <w:rFonts w:hint="eastAsia"/>
        </w:rPr>
        <w:t>第二步：比较</w:t>
      </w:r>
      <w:r>
        <w:rPr>
          <w:rFonts w:hint="eastAsia"/>
        </w:rPr>
        <w:t>cost</w:t>
      </w:r>
      <w:r>
        <w:rPr>
          <w:rFonts w:hint="eastAsia"/>
        </w:rPr>
        <w:t>与</w:t>
      </w:r>
      <w:r>
        <w:rPr>
          <w:rFonts w:hint="eastAsia"/>
        </w:rPr>
        <w:t>market</w:t>
      </w:r>
      <w:r>
        <w:t xml:space="preserve"> price</w:t>
      </w:r>
      <w:r>
        <w:rPr>
          <w:rFonts w:hint="eastAsia"/>
        </w:rPr>
        <w:t>【</w:t>
      </w:r>
      <w:r>
        <w:t>If cost</w:t>
      </w:r>
      <w:r>
        <w:rPr>
          <w:rFonts w:hint="eastAsia"/>
        </w:rPr>
        <w:t>&gt;</w:t>
      </w:r>
      <w:r>
        <w:t xml:space="preserve">market </w:t>
      </w:r>
      <w:r>
        <w:rPr>
          <w:rFonts w:hint="eastAsia"/>
        </w:rPr>
        <w:t>】</w:t>
      </w:r>
    </w:p>
    <w:p w14:paraId="1FFF71EC" w14:textId="77777777" w:rsidR="00575F29" w:rsidRDefault="00575F29" w:rsidP="00575F29">
      <w:pPr>
        <w:numPr>
          <w:ilvl w:val="0"/>
          <w:numId w:val="70"/>
        </w:numPr>
      </w:pPr>
      <w:r>
        <w:t>Inventory is written down to market on B/S.</w:t>
      </w:r>
    </w:p>
    <w:p w14:paraId="25C23CEF" w14:textId="77777777" w:rsidR="00575F29" w:rsidRDefault="00575F29" w:rsidP="00575F29">
      <w:pPr>
        <w:numPr>
          <w:ilvl w:val="0"/>
          <w:numId w:val="70"/>
        </w:numPr>
      </w:pPr>
      <w:r>
        <w:t>A loss is recognized in I/S.</w:t>
      </w:r>
    </w:p>
    <w:p w14:paraId="27A85A44" w14:textId="77777777" w:rsidR="00575F29" w:rsidRDefault="00575F29" w:rsidP="00575F29">
      <w:pPr>
        <w:numPr>
          <w:ilvl w:val="0"/>
          <w:numId w:val="70"/>
        </w:numPr>
        <w:rPr>
          <w:b/>
          <w:bCs/>
        </w:rPr>
      </w:pPr>
      <w:r>
        <w:rPr>
          <w:b/>
          <w:bCs/>
        </w:rPr>
        <w:t xml:space="preserve">No subsequent written up is </w:t>
      </w:r>
      <w:proofErr w:type="gramStart"/>
      <w:r>
        <w:rPr>
          <w:b/>
          <w:bCs/>
        </w:rPr>
        <w:t>allowed.</w:t>
      </w:r>
      <w:r>
        <w:rPr>
          <w:b/>
          <w:bCs/>
        </w:rPr>
        <w:t>【</w:t>
      </w:r>
      <w:proofErr w:type="gramEnd"/>
      <w:r>
        <w:rPr>
          <w:b/>
          <w:bCs/>
        </w:rPr>
        <w:t>不可恢复</w:t>
      </w:r>
      <w:r>
        <w:rPr>
          <w:rFonts w:hint="eastAsia"/>
          <w:b/>
          <w:bCs/>
        </w:rPr>
        <w:t>减值值</w:t>
      </w:r>
      <w:r>
        <w:rPr>
          <w:b/>
          <w:bCs/>
        </w:rPr>
        <w:t>】</w:t>
      </w:r>
    </w:p>
    <w:p w14:paraId="009BBA73" w14:textId="77777777" w:rsidR="00575F29" w:rsidRDefault="00575F29" w:rsidP="00575F29">
      <w:pPr>
        <w:pStyle w:val="2"/>
        <w:spacing w:before="46" w:after="46"/>
      </w:pPr>
      <w:r>
        <w:t>存货减值分析</w:t>
      </w:r>
    </w:p>
    <w:p w14:paraId="714C75C9" w14:textId="77777777" w:rsidR="00575F29" w:rsidRDefault="00575F29" w:rsidP="00575F29">
      <w:pPr>
        <w:numPr>
          <w:ilvl w:val="0"/>
          <w:numId w:val="71"/>
        </w:numPr>
      </w:pPr>
      <w:r>
        <w:t>减值会使盈利水平下降，流动率下降，长期负债</w:t>
      </w:r>
      <w:r>
        <w:rPr>
          <w:rFonts w:hint="eastAsia"/>
        </w:rPr>
        <w:t>率上升</w:t>
      </w:r>
    </w:p>
    <w:p w14:paraId="1D4FA013" w14:textId="77777777" w:rsidR="00575F29" w:rsidRDefault="00575F29" w:rsidP="00575F29">
      <w:pPr>
        <w:numPr>
          <w:ilvl w:val="0"/>
          <w:numId w:val="71"/>
        </w:numPr>
      </w:pPr>
      <w:r>
        <w:t>高存货周转率（低存货周期）并不意味完全正面，</w:t>
      </w:r>
    </w:p>
    <w:p w14:paraId="12BCC841" w14:textId="77777777" w:rsidR="00575F29" w:rsidRDefault="00575F29" w:rsidP="00575F29">
      <w:pPr>
        <w:numPr>
          <w:ilvl w:val="1"/>
          <w:numId w:val="71"/>
        </w:numPr>
      </w:pPr>
      <w:r>
        <w:t>可能是企业产能不足，跟不上销售增长</w:t>
      </w:r>
    </w:p>
    <w:p w14:paraId="6F5B26CC" w14:textId="77777777" w:rsidR="00575F29" w:rsidRDefault="00575F29" w:rsidP="00575F29">
      <w:pPr>
        <w:numPr>
          <w:ilvl w:val="1"/>
          <w:numId w:val="71"/>
        </w:numPr>
      </w:pPr>
      <w:r>
        <w:t>可能是因为存货减值</w:t>
      </w:r>
    </w:p>
    <w:p w14:paraId="16EC615D" w14:textId="77777777" w:rsidR="00575F29" w:rsidRDefault="00575F29" w:rsidP="00575F29">
      <w:pPr>
        <w:pStyle w:val="2"/>
        <w:spacing w:before="46" w:after="46"/>
      </w:pPr>
      <w:r>
        <w:rPr>
          <w:rFonts w:hint="eastAsia"/>
        </w:rPr>
        <w:t>统一会计计量：使用后进先出储备</w:t>
      </w:r>
    </w:p>
    <w:p w14:paraId="055FED01" w14:textId="77777777" w:rsidR="00575F29" w:rsidRDefault="00575F29" w:rsidP="00575F29">
      <w:pPr>
        <w:pStyle w:val="3"/>
        <w:numPr>
          <w:ilvl w:val="0"/>
          <w:numId w:val="72"/>
        </w:numPr>
        <w:spacing w:before="46" w:after="46"/>
      </w:pPr>
      <w:r>
        <w:t>L</w:t>
      </w:r>
      <w:r>
        <w:rPr>
          <w:rFonts w:hint="eastAsia"/>
        </w:rPr>
        <w:t>I</w:t>
      </w:r>
      <w:r>
        <w:t>FO reserve = F</w:t>
      </w:r>
      <w:r>
        <w:rPr>
          <w:rFonts w:hint="eastAsia"/>
        </w:rPr>
        <w:t>I</w:t>
      </w:r>
      <w:r>
        <w:t>FO inventory - LIFO inventory</w:t>
      </w:r>
      <w:r>
        <w:t>【在资产负债表会给，不用计算】</w:t>
      </w:r>
    </w:p>
    <w:p w14:paraId="4C13E607" w14:textId="77777777" w:rsidR="00575F29" w:rsidRDefault="00575F29" w:rsidP="00575F29">
      <w:pPr>
        <w:pStyle w:val="a0"/>
        <w:numPr>
          <w:ilvl w:val="0"/>
          <w:numId w:val="73"/>
        </w:numPr>
        <w:ind w:firstLineChars="0"/>
      </w:pPr>
      <w:r>
        <w:t>由于一般都有通胀</w:t>
      </w:r>
      <w:r>
        <w:rPr>
          <w:rFonts w:hint="eastAsia"/>
        </w:rPr>
        <w:t xml:space="preserve"> </w:t>
      </w:r>
      <w:r>
        <w:rPr>
          <w:rFonts w:hint="eastAsia"/>
        </w:rPr>
        <w:t>且</w:t>
      </w:r>
      <w:r>
        <w:rPr>
          <w:rFonts w:hint="eastAsia"/>
        </w:rPr>
        <w:t xml:space="preserve"> </w:t>
      </w:r>
      <w:r>
        <w:rPr>
          <w:rFonts w:hint="eastAsia"/>
          <w:b/>
          <w:bCs/>
        </w:rPr>
        <w:t>入库量</w:t>
      </w:r>
      <w:r>
        <w:rPr>
          <w:rFonts w:hint="eastAsia"/>
          <w:b/>
          <w:bCs/>
        </w:rPr>
        <w:t>&gt;</w:t>
      </w:r>
      <w:r>
        <w:rPr>
          <w:b/>
          <w:bCs/>
        </w:rPr>
        <w:t>出库量</w:t>
      </w:r>
      <w:r>
        <w:rPr>
          <w:rFonts w:hint="eastAsia"/>
        </w:rPr>
        <w:t xml:space="preserve"> </w:t>
      </w:r>
      <w:r>
        <w:t>→ LIFO reserve</w:t>
      </w:r>
      <w:r>
        <w:t>大于零</w:t>
      </w:r>
    </w:p>
    <w:p w14:paraId="326C69E5" w14:textId="77777777" w:rsidR="00575F29" w:rsidRDefault="00575F29" w:rsidP="00575F29">
      <w:pPr>
        <w:pStyle w:val="a0"/>
        <w:numPr>
          <w:ilvl w:val="0"/>
          <w:numId w:val="73"/>
        </w:numPr>
        <w:ind w:firstLineChars="0"/>
      </w:pPr>
      <w:r>
        <w:rPr>
          <w:rFonts w:hint="eastAsia"/>
        </w:rPr>
        <w:t>F</w:t>
      </w:r>
      <w:r>
        <w:t>IFO</w:t>
      </w:r>
      <w:r>
        <w:t>总是最后生产那几件，</w:t>
      </w:r>
      <w:r>
        <w:rPr>
          <w:rFonts w:hint="eastAsia"/>
        </w:rPr>
        <w:t>L</w:t>
      </w:r>
      <w:r>
        <w:t>IFO</w:t>
      </w:r>
      <w:r>
        <w:t>是</w:t>
      </w:r>
      <w:r>
        <w:t>n</w:t>
      </w:r>
      <w:r>
        <w:t>年前最先生产（压箱底）那几件，所以如果物价上升，</w:t>
      </w:r>
      <w:r>
        <w:t>reserve</w:t>
      </w:r>
      <w:r>
        <w:t>也会一直上升</w:t>
      </w:r>
      <w:r>
        <w:t>——</w:t>
      </w:r>
      <w:r>
        <w:rPr>
          <w:rFonts w:hint="eastAsia"/>
        </w:rPr>
        <w:t>Δ</w:t>
      </w:r>
      <w:r>
        <w:t xml:space="preserve"> LIFO reserve</w:t>
      </w:r>
      <w:r>
        <w:t>大于零</w:t>
      </w:r>
    </w:p>
    <w:p w14:paraId="04273762" w14:textId="77777777" w:rsidR="00575F29" w:rsidRDefault="00575F29" w:rsidP="00575F29">
      <w:pPr>
        <w:pStyle w:val="a0"/>
        <w:numPr>
          <w:ilvl w:val="1"/>
          <w:numId w:val="73"/>
        </w:numPr>
        <w:ind w:firstLineChars="0"/>
      </w:pPr>
      <w:r>
        <w:rPr>
          <w:rFonts w:hint="eastAsia"/>
        </w:rPr>
        <w:t>如果</w:t>
      </w:r>
      <w:r>
        <w:rPr>
          <w:rFonts w:hint="eastAsia"/>
        </w:rPr>
        <w:t>LIFO inventory</w:t>
      </w:r>
      <w:r>
        <w:rPr>
          <w:rFonts w:hint="eastAsia"/>
        </w:rPr>
        <w:t>值下降可能意味着有库存积压，</w:t>
      </w:r>
      <w:r>
        <w:t>LIFO reserve</w:t>
      </w:r>
      <w:r>
        <w:rPr>
          <w:rFonts w:hint="eastAsia"/>
        </w:rPr>
        <w:t>下降</w:t>
      </w:r>
    </w:p>
    <w:p w14:paraId="6F845F20" w14:textId="77777777" w:rsidR="00575F29" w:rsidRDefault="00575F29" w:rsidP="00575F29">
      <w:pPr>
        <w:pStyle w:val="a0"/>
        <w:numPr>
          <w:ilvl w:val="0"/>
          <w:numId w:val="73"/>
        </w:numPr>
        <w:ind w:firstLineChars="0"/>
      </w:pPr>
      <w:r>
        <w:t>是时点概念</w:t>
      </w:r>
    </w:p>
    <w:p w14:paraId="44423521" w14:textId="77777777" w:rsidR="00575F29" w:rsidRDefault="00575F29" w:rsidP="00575F29">
      <w:pPr>
        <w:pStyle w:val="3"/>
        <w:numPr>
          <w:ilvl w:val="0"/>
          <w:numId w:val="72"/>
        </w:numPr>
        <w:spacing w:before="46" w:after="46"/>
      </w:pPr>
      <w:r>
        <w:t>转化：实务里面，一般都是</w:t>
      </w:r>
      <w:r>
        <w:t>LIFO</w:t>
      </w:r>
      <w:r>
        <w:t>企业变成</w:t>
      </w:r>
      <w:r>
        <w:t>FIFO</w:t>
      </w:r>
    </w:p>
    <w:p w14:paraId="3AFCF90C" w14:textId="77777777" w:rsidR="00575F29" w:rsidRDefault="00575F29" w:rsidP="00575F29">
      <w:pPr>
        <w:pStyle w:val="a0"/>
        <w:numPr>
          <w:ilvl w:val="0"/>
          <w:numId w:val="74"/>
        </w:numPr>
        <w:ind w:firstLineChars="0"/>
      </w:pPr>
      <w:r>
        <w:t>资产负债表调整：</w:t>
      </w:r>
    </w:p>
    <w:p w14:paraId="15EB14D5" w14:textId="77777777" w:rsidR="00575F29" w:rsidRDefault="00575F29" w:rsidP="00575F29">
      <w:pPr>
        <w:pStyle w:val="a0"/>
        <w:numPr>
          <w:ilvl w:val="1"/>
          <w:numId w:val="75"/>
        </w:numPr>
        <w:ind w:firstLineChars="0"/>
      </w:pPr>
      <w:r>
        <w:t>调存货</w:t>
      </w:r>
      <w:r>
        <w:rPr>
          <w:rFonts w:hint="eastAsia"/>
        </w:rPr>
        <w:t>：</w:t>
      </w:r>
      <w:r>
        <w:t>Inventory</w:t>
      </w:r>
      <w:r>
        <w:rPr>
          <w:rFonts w:hint="eastAsia"/>
        </w:rPr>
        <w:t xml:space="preserve"> </w:t>
      </w:r>
      <w:r>
        <w:rPr>
          <w:rFonts w:hint="eastAsia"/>
          <w:b/>
          <w:bCs/>
        </w:rPr>
        <w:t>gross</w:t>
      </w:r>
      <w:r>
        <w:rPr>
          <w:rFonts w:hint="eastAsia"/>
          <w:b/>
          <w:bCs/>
        </w:rPr>
        <w:t>值</w:t>
      </w:r>
      <w:r>
        <w:t>【</w:t>
      </w:r>
      <w:r>
        <w:t>FIFO</w:t>
      </w:r>
      <w:r>
        <w:t>】</w:t>
      </w:r>
      <w:r>
        <w:rPr>
          <w:rFonts w:hint="eastAsia"/>
        </w:rPr>
        <w:t>= Inventory</w:t>
      </w:r>
      <w:r>
        <w:rPr>
          <w:rFonts w:hint="eastAsia"/>
        </w:rPr>
        <w:t>【</w:t>
      </w:r>
      <w:r>
        <w:rPr>
          <w:rFonts w:hint="eastAsia"/>
        </w:rPr>
        <w:t>LIFO</w:t>
      </w:r>
      <w:r>
        <w:rPr>
          <w:rFonts w:hint="eastAsia"/>
        </w:rPr>
        <w:t>】</w:t>
      </w:r>
      <w:r>
        <w:t>+LIFO reserve</w:t>
      </w:r>
    </w:p>
    <w:p w14:paraId="768AF030" w14:textId="77777777" w:rsidR="00575F29" w:rsidRDefault="00575F29" w:rsidP="00575F29">
      <w:pPr>
        <w:pStyle w:val="a0"/>
        <w:numPr>
          <w:ilvl w:val="1"/>
          <w:numId w:val="75"/>
        </w:numPr>
        <w:ind w:firstLineChars="0"/>
      </w:pPr>
      <w:r>
        <w:t>调整留存收益：</w:t>
      </w:r>
      <w:r>
        <w:rPr>
          <w:rFonts w:hint="eastAsia"/>
        </w:rPr>
        <w:t>RE</w:t>
      </w:r>
      <w:r>
        <w:rPr>
          <w:rFonts w:hint="eastAsia"/>
        </w:rPr>
        <w:t>【</w:t>
      </w:r>
      <w:r>
        <w:rPr>
          <w:rFonts w:hint="eastAsia"/>
        </w:rPr>
        <w:t>FIFO</w:t>
      </w:r>
      <w:r>
        <w:rPr>
          <w:rFonts w:hint="eastAsia"/>
        </w:rPr>
        <w:t>】</w:t>
      </w:r>
      <w:r>
        <w:rPr>
          <w:rFonts w:hint="eastAsia"/>
        </w:rPr>
        <w:t>= RE</w:t>
      </w:r>
      <w:r>
        <w:rPr>
          <w:rFonts w:hint="eastAsia"/>
        </w:rPr>
        <w:t>【</w:t>
      </w:r>
      <w:r>
        <w:rPr>
          <w:rFonts w:hint="eastAsia"/>
        </w:rPr>
        <w:t>LIFO</w:t>
      </w:r>
      <w:r>
        <w:rPr>
          <w:rFonts w:hint="eastAsia"/>
        </w:rPr>
        <w:t>】</w:t>
      </w:r>
      <w:r>
        <w:rPr>
          <w:rFonts w:hint="eastAsia"/>
        </w:rPr>
        <w:t>+</w:t>
      </w:r>
      <w:r>
        <w:rPr>
          <w:highlight w:val="cyan"/>
        </w:rPr>
        <w:t xml:space="preserve"> LIFO reserve</w:t>
      </w:r>
      <w:r>
        <w:t>*</w:t>
      </w:r>
      <w:r>
        <w:t>（</w:t>
      </w:r>
      <w:r>
        <w:rPr>
          <w:rFonts w:hint="eastAsia"/>
        </w:rPr>
        <w:t>1</w:t>
      </w:r>
      <w:r>
        <w:t>-t</w:t>
      </w:r>
      <w:r>
        <w:t>）</w:t>
      </w:r>
      <w:r>
        <w:t>——FIFO</w:t>
      </w:r>
      <w:r>
        <w:t>要多交税</w:t>
      </w:r>
    </w:p>
    <w:p w14:paraId="4B2D6636" w14:textId="77777777" w:rsidR="00575F29" w:rsidRDefault="00575F29" w:rsidP="00575F29">
      <w:pPr>
        <w:pStyle w:val="a0"/>
        <w:numPr>
          <w:ilvl w:val="1"/>
          <w:numId w:val="75"/>
        </w:numPr>
        <w:ind w:firstLineChars="0"/>
      </w:pPr>
      <w:r>
        <w:t>调整现金：</w:t>
      </w:r>
      <w:r>
        <w:rPr>
          <w:rFonts w:hint="eastAsia"/>
        </w:rPr>
        <w:t>Cash</w:t>
      </w:r>
      <w:r>
        <w:rPr>
          <w:rFonts w:hint="eastAsia"/>
        </w:rPr>
        <w:t>【</w:t>
      </w:r>
      <w:r>
        <w:rPr>
          <w:rFonts w:hint="eastAsia"/>
        </w:rPr>
        <w:t>FIFO</w:t>
      </w:r>
      <w:r>
        <w:rPr>
          <w:rFonts w:hint="eastAsia"/>
        </w:rPr>
        <w:t>】</w:t>
      </w:r>
      <w:r>
        <w:rPr>
          <w:rFonts w:hint="eastAsia"/>
        </w:rPr>
        <w:t>=Cash</w:t>
      </w:r>
      <w:r>
        <w:rPr>
          <w:rFonts w:hint="eastAsia"/>
        </w:rPr>
        <w:t>【</w:t>
      </w:r>
      <w:r>
        <w:rPr>
          <w:rFonts w:hint="eastAsia"/>
        </w:rPr>
        <w:t>LIFO</w:t>
      </w:r>
      <w:r>
        <w:rPr>
          <w:rFonts w:hint="eastAsia"/>
        </w:rPr>
        <w:t>】</w:t>
      </w:r>
      <w:r>
        <w:rPr>
          <w:rFonts w:hint="eastAsia"/>
        </w:rPr>
        <w:t>-</w:t>
      </w:r>
      <w:r>
        <w:t xml:space="preserve"> LIFO reserve*t——</w:t>
      </w:r>
      <w:r>
        <w:t>假设税是现金交</w:t>
      </w:r>
    </w:p>
    <w:p w14:paraId="27B6FA5D" w14:textId="77777777" w:rsidR="00575F29" w:rsidRDefault="00575F29" w:rsidP="00575F29">
      <w:pPr>
        <w:pStyle w:val="a0"/>
        <w:numPr>
          <w:ilvl w:val="0"/>
          <w:numId w:val="74"/>
        </w:numPr>
        <w:ind w:firstLineChars="0"/>
      </w:pPr>
      <w:r>
        <w:t>利润表：</w:t>
      </w:r>
    </w:p>
    <w:p w14:paraId="31AF85F9" w14:textId="77777777" w:rsidR="00575F29" w:rsidRDefault="00575F29" w:rsidP="00575F29">
      <w:pPr>
        <w:pStyle w:val="a0"/>
        <w:numPr>
          <w:ilvl w:val="1"/>
          <w:numId w:val="76"/>
        </w:numPr>
        <w:ind w:firstLineChars="0"/>
      </w:pPr>
      <w:r>
        <w:t>COGS</w:t>
      </w:r>
      <w:r>
        <w:t>【</w:t>
      </w:r>
      <w:r>
        <w:t>FIFO</w:t>
      </w:r>
      <w:r>
        <w:t>】</w:t>
      </w:r>
      <w:r>
        <w:rPr>
          <w:rFonts w:hint="eastAsia"/>
        </w:rPr>
        <w:t>=</w:t>
      </w:r>
      <w:r>
        <w:t xml:space="preserve"> COGS</w:t>
      </w:r>
      <w:r>
        <w:t>【</w:t>
      </w:r>
      <w:r>
        <w:rPr>
          <w:rFonts w:hint="eastAsia"/>
        </w:rPr>
        <w:t>L</w:t>
      </w:r>
      <w:r>
        <w:t>IFO</w:t>
      </w:r>
      <w:r>
        <w:t>】</w:t>
      </w:r>
      <w:r>
        <w:t xml:space="preserve">– Charges included in cost of goods sold for inventory write-downs </w:t>
      </w:r>
      <w:r>
        <w:rPr>
          <w:highlight w:val="yellow"/>
        </w:rPr>
        <w:t>–</w:t>
      </w:r>
      <w:r>
        <w:t xml:space="preserve"> </w:t>
      </w:r>
      <m:oMath>
        <m:r>
          <m:rPr>
            <m:sty m:val="p"/>
          </m:rPr>
          <w:rPr>
            <w:rFonts w:ascii="Cambria Math" w:hAnsi="Cambria Math"/>
          </w:rPr>
          <m:t>Δ LIFO reserve</m:t>
        </m:r>
      </m:oMath>
    </w:p>
    <w:p w14:paraId="35B3602C" w14:textId="77777777" w:rsidR="00575F29" w:rsidRDefault="00575F29" w:rsidP="00575F29">
      <w:pPr>
        <w:pStyle w:val="a0"/>
        <w:numPr>
          <w:ilvl w:val="1"/>
          <w:numId w:val="76"/>
        </w:numPr>
        <w:ind w:firstLineChars="0"/>
      </w:pPr>
      <w:r>
        <w:t>NI</w:t>
      </w:r>
      <w:r>
        <w:rPr>
          <w:rFonts w:hint="eastAsia"/>
        </w:rPr>
        <w:t>【</w:t>
      </w:r>
      <w:r>
        <w:rPr>
          <w:rFonts w:hint="eastAsia"/>
        </w:rPr>
        <w:t>FIFO</w:t>
      </w:r>
      <w:r>
        <w:rPr>
          <w:rFonts w:hint="eastAsia"/>
        </w:rPr>
        <w:t>】</w:t>
      </w:r>
      <w:r>
        <w:t>=NI</w:t>
      </w:r>
      <w:r>
        <w:rPr>
          <w:rFonts w:hint="eastAsia"/>
        </w:rPr>
        <w:t>【</w:t>
      </w:r>
      <w:r>
        <w:rPr>
          <w:rFonts w:hint="eastAsia"/>
        </w:rPr>
        <w:t>LIFO</w:t>
      </w:r>
      <w:r>
        <w:rPr>
          <w:rFonts w:hint="eastAsia"/>
        </w:rPr>
        <w:t>】</w:t>
      </w:r>
      <w:r>
        <w:rPr>
          <w:rFonts w:hint="eastAsia"/>
        </w:rPr>
        <w:t xml:space="preserve"> </w:t>
      </w:r>
      <w:r>
        <w:rPr>
          <w:highlight w:val="yellow"/>
        </w:rPr>
        <w:t>+</w:t>
      </w:r>
      <w:r>
        <w:t xml:space="preserve"> </w:t>
      </w:r>
      <w:r>
        <w:rPr>
          <w:rFonts w:hint="eastAsia"/>
          <w:highlight w:val="cyan"/>
        </w:rPr>
        <w:t>Δ</w:t>
      </w:r>
      <w:r>
        <w:rPr>
          <w:highlight w:val="cyan"/>
        </w:rPr>
        <w:t>LIFO reserve</w:t>
      </w:r>
      <w:r>
        <w:rPr>
          <w:rFonts w:hint="eastAsia"/>
        </w:rPr>
        <w:t>*</w:t>
      </w:r>
      <w:r>
        <w:rPr>
          <w:rFonts w:hint="eastAsia"/>
        </w:rPr>
        <w:t>（</w:t>
      </w:r>
      <w:r>
        <w:rPr>
          <w:rFonts w:hint="eastAsia"/>
        </w:rPr>
        <w:t>1-t</w:t>
      </w:r>
      <w:r>
        <w:rPr>
          <w:rFonts w:hint="eastAsia"/>
        </w:rPr>
        <w:t>）</w:t>
      </w:r>
    </w:p>
    <w:p w14:paraId="3D7D5319" w14:textId="77777777" w:rsidR="00575F29" w:rsidRDefault="00575F29" w:rsidP="00575F29">
      <w:pPr>
        <w:pStyle w:val="a0"/>
        <w:numPr>
          <w:ilvl w:val="0"/>
          <w:numId w:val="77"/>
        </w:numPr>
        <w:ind w:firstLineChars="0"/>
      </w:pPr>
      <w:r>
        <w:rPr>
          <w:rFonts w:hint="eastAsia"/>
          <w:color w:val="7030A0"/>
        </w:rPr>
        <w:t>如果问</w:t>
      </w:r>
      <w:r>
        <w:rPr>
          <w:rFonts w:hint="eastAsia"/>
          <w:color w:val="7030A0"/>
        </w:rPr>
        <w:t>inventory turnover</w:t>
      </w:r>
      <w:r>
        <w:rPr>
          <w:rFonts w:hint="eastAsia"/>
          <w:color w:val="7030A0"/>
        </w:rPr>
        <w:t>，那么分子分母都要调整。并且注意分母是两年平均存货值（加两个</w:t>
      </w:r>
      <w:r>
        <w:rPr>
          <w:rFonts w:hint="eastAsia"/>
          <w:color w:val="7030A0"/>
        </w:rPr>
        <w:t>reserve</w:t>
      </w:r>
      <w:r>
        <w:rPr>
          <w:rFonts w:hint="eastAsia"/>
          <w:color w:val="7030A0"/>
        </w:rPr>
        <w:t>值）</w:t>
      </w:r>
    </w:p>
    <w:p w14:paraId="0BE9BB21" w14:textId="77777777" w:rsidR="00575F29" w:rsidRDefault="00575F29" w:rsidP="00575F29">
      <w:pPr>
        <w:pStyle w:val="a0"/>
        <w:numPr>
          <w:ilvl w:val="1"/>
          <w:numId w:val="76"/>
        </w:numPr>
        <w:ind w:firstLineChars="0"/>
        <w:rPr>
          <w:color w:val="7030A0"/>
        </w:rPr>
      </w:pPr>
      <w:r>
        <w:rPr>
          <w:rFonts w:hint="eastAsia"/>
          <w:color w:val="7030A0"/>
        </w:rPr>
        <w:t>如果不是前提是价格在上涨，而是给了</w:t>
      </w:r>
      <w:r>
        <w:rPr>
          <w:rFonts w:hint="eastAsia"/>
          <w:color w:val="7030A0"/>
        </w:rPr>
        <w:t>reserve</w:t>
      </w:r>
      <w:r>
        <w:rPr>
          <w:rFonts w:hint="eastAsia"/>
          <w:color w:val="7030A0"/>
        </w:rPr>
        <w:t>去变化，并不一定</w:t>
      </w:r>
      <w:r>
        <w:rPr>
          <w:rFonts w:hint="eastAsia"/>
          <w:color w:val="7030A0"/>
        </w:rPr>
        <w:t>LIFO</w:t>
      </w:r>
      <w:r>
        <w:rPr>
          <w:rFonts w:hint="eastAsia"/>
          <w:color w:val="7030A0"/>
        </w:rPr>
        <w:t>就会变高——</w:t>
      </w:r>
      <w:r>
        <w:rPr>
          <w:rFonts w:hint="eastAsia"/>
          <w:color w:val="7030A0"/>
        </w:rPr>
        <w:t>COGS</w:t>
      </w:r>
      <w:r>
        <w:rPr>
          <w:rFonts w:hint="eastAsia"/>
          <w:color w:val="7030A0"/>
        </w:rPr>
        <w:t>那块是</w:t>
      </w:r>
      <m:oMath>
        <m:r>
          <m:rPr>
            <m:sty m:val="p"/>
          </m:rPr>
          <w:rPr>
            <w:rFonts w:ascii="Cambria Math" w:hAnsi="Cambria Math"/>
          </w:rPr>
          <m:t>Δ LIFO reserve</m:t>
        </m:r>
      </m:oMath>
    </w:p>
    <w:p w14:paraId="20BC9AAF" w14:textId="77777777" w:rsidR="00575F29" w:rsidRDefault="00575F29" w:rsidP="00575F29">
      <w:pPr>
        <w:pStyle w:val="2"/>
        <w:spacing w:before="46" w:after="46"/>
      </w:pPr>
      <w:r>
        <w:rPr>
          <w:rFonts w:hint="eastAsia"/>
        </w:rPr>
        <w:t>后</w:t>
      </w:r>
      <w:r>
        <w:t>进先出清算</w:t>
      </w:r>
    </w:p>
    <w:p w14:paraId="7E87002A" w14:textId="77777777" w:rsidR="00575F29" w:rsidRDefault="00575F29" w:rsidP="00575F29">
      <w:pPr>
        <w:pStyle w:val="a0"/>
        <w:numPr>
          <w:ilvl w:val="0"/>
          <w:numId w:val="78"/>
        </w:numPr>
        <w:ind w:firstLineChars="0"/>
      </w:pPr>
      <w:r>
        <w:t>如果物价下跌，入库量</w:t>
      </w:r>
      <w:r>
        <w:rPr>
          <w:rFonts w:hint="eastAsia"/>
        </w:rPr>
        <w:t>&gt;</w:t>
      </w:r>
      <w:r>
        <w:rPr>
          <w:rFonts w:hint="eastAsia"/>
        </w:rPr>
        <w:t>出库量，则</w:t>
      </w:r>
      <w:r>
        <w:rPr>
          <w:rFonts w:hint="eastAsia"/>
        </w:rPr>
        <w:t>LIFO</w:t>
      </w:r>
      <w:r>
        <w:t xml:space="preserve"> reserve</w:t>
      </w:r>
      <w:r>
        <w:t>＜</w:t>
      </w:r>
      <w:r>
        <w:t>0</w:t>
      </w:r>
      <w:r>
        <w:t>且</w:t>
      </w:r>
      <w:r>
        <w:rPr>
          <w:rFonts w:hint="eastAsia"/>
        </w:rPr>
        <w:t>Δ</w:t>
      </w:r>
      <w:r>
        <w:t xml:space="preserve"> LIFO reserve</w:t>
      </w:r>
      <w:r>
        <w:t>＜</w:t>
      </w:r>
      <w:r>
        <w:rPr>
          <w:rFonts w:hint="eastAsia"/>
        </w:rPr>
        <w:t>0</w:t>
      </w:r>
    </w:p>
    <w:p w14:paraId="1C1E4E3C" w14:textId="77777777" w:rsidR="00575F29" w:rsidRDefault="00575F29" w:rsidP="00575F29">
      <w:pPr>
        <w:pStyle w:val="a0"/>
        <w:numPr>
          <w:ilvl w:val="0"/>
          <w:numId w:val="74"/>
        </w:numPr>
        <w:ind w:firstLineChars="0"/>
      </w:pPr>
      <w:r>
        <w:rPr>
          <w:b/>
          <w:color w:val="FF0000"/>
        </w:rPr>
        <w:t>【</w:t>
      </w:r>
      <w:r>
        <w:rPr>
          <w:b/>
          <w:color w:val="FF0000"/>
        </w:rPr>
        <w:t>LIFO liquidation</w:t>
      </w:r>
      <w:r>
        <w:rPr>
          <w:b/>
          <w:color w:val="FF0000"/>
        </w:rPr>
        <w:t>】：</w:t>
      </w:r>
      <w:r>
        <w:rPr>
          <w:u w:val="single"/>
        </w:rPr>
        <w:t>物价上涨，</w:t>
      </w:r>
      <w:r>
        <w:rPr>
          <w:rFonts w:hint="eastAsia"/>
          <w:u w:val="single"/>
        </w:rPr>
        <w:t>入库量＜出库量。</w:t>
      </w:r>
    </w:p>
    <w:p w14:paraId="51AC1AC1" w14:textId="77777777" w:rsidR="00575F29" w:rsidRDefault="00575F29" w:rsidP="00575F29">
      <w:pPr>
        <w:pStyle w:val="a0"/>
        <w:numPr>
          <w:ilvl w:val="1"/>
          <w:numId w:val="74"/>
        </w:numPr>
        <w:ind w:firstLineChars="0"/>
      </w:pPr>
      <w:r>
        <w:rPr>
          <w:rFonts w:hint="eastAsia"/>
        </w:rPr>
        <w:t>即：</w:t>
      </w:r>
      <w:r>
        <w:t>LIFO reserve</w:t>
      </w:r>
      <w:r>
        <w:t>＞</w:t>
      </w:r>
      <w:r>
        <w:rPr>
          <w:rFonts w:hint="eastAsia"/>
        </w:rPr>
        <w:t>0</w:t>
      </w:r>
      <w:r>
        <w:rPr>
          <w:rFonts w:hint="eastAsia"/>
        </w:rPr>
        <w:t>但Δ</w:t>
      </w:r>
      <w:r>
        <w:rPr>
          <w:rFonts w:hint="eastAsia"/>
        </w:rPr>
        <w:t xml:space="preserve"> LIFO reserve</w:t>
      </w:r>
      <w:r>
        <w:rPr>
          <w:rFonts w:hint="eastAsia"/>
        </w:rPr>
        <w:t>＜</w:t>
      </w:r>
      <w:r>
        <w:rPr>
          <w:rFonts w:hint="eastAsia"/>
        </w:rPr>
        <w:t>0</w:t>
      </w:r>
      <w:r>
        <w:rPr>
          <w:rFonts w:hint="eastAsia"/>
        </w:rPr>
        <w:t>——但不一定</w:t>
      </w:r>
      <w:r>
        <w:rPr>
          <w:rFonts w:hint="eastAsia"/>
        </w:rPr>
        <w:t>inventory carrying value</w:t>
      </w:r>
      <w:r>
        <w:rPr>
          <w:rFonts w:hint="eastAsia"/>
        </w:rPr>
        <w:t>会上涨。</w:t>
      </w:r>
    </w:p>
    <w:p w14:paraId="528B387A" w14:textId="77777777" w:rsidR="00575F29" w:rsidRDefault="00575F29" w:rsidP="00575F29">
      <w:pPr>
        <w:pStyle w:val="a0"/>
        <w:numPr>
          <w:ilvl w:val="0"/>
          <w:numId w:val="79"/>
        </w:numPr>
        <w:ind w:firstLineChars="0"/>
      </w:pPr>
      <w:r>
        <w:rPr>
          <w:rFonts w:hint="eastAsia"/>
        </w:rPr>
        <w:t xml:space="preserve">COGS </w:t>
      </w:r>
      <w:r>
        <w:rPr>
          <w:rFonts w:hint="eastAsia"/>
        </w:rPr>
        <w:t>不能反映当前</w:t>
      </w:r>
      <w:r>
        <w:rPr>
          <w:rFonts w:hint="eastAsia"/>
        </w:rPr>
        <w:t>cost</w:t>
      </w:r>
      <w:r>
        <w:rPr>
          <w:rFonts w:hint="eastAsia"/>
        </w:rPr>
        <w:t>价格，因此应当调整</w:t>
      </w:r>
      <w:r>
        <w:rPr>
          <w:rFonts w:hint="eastAsia"/>
        </w:rPr>
        <w:t>COGS</w:t>
      </w:r>
      <w:r>
        <w:rPr>
          <w:rFonts w:hint="eastAsia"/>
        </w:rPr>
        <w:t>来调整降低了的</w:t>
      </w:r>
      <w:r>
        <w:t>LIFO reserve</w:t>
      </w:r>
    </w:p>
    <w:p w14:paraId="42027C68" w14:textId="77777777" w:rsidR="00575F29" w:rsidRDefault="00575F29" w:rsidP="00575F29">
      <w:pPr>
        <w:pStyle w:val="a0"/>
        <w:numPr>
          <w:ilvl w:val="0"/>
          <w:numId w:val="79"/>
        </w:numPr>
        <w:ind w:firstLineChars="0"/>
        <w:rPr>
          <w:b/>
          <w:bCs/>
        </w:rPr>
      </w:pPr>
      <w:r>
        <w:rPr>
          <w:b/>
          <w:bCs/>
        </w:rPr>
        <w:t>卖掉的部分，夹杂了之前进货便宜</w:t>
      </w:r>
      <w:r>
        <w:rPr>
          <w:rFonts w:hint="eastAsia"/>
          <w:b/>
          <w:bCs/>
        </w:rPr>
        <w:t>-</w:t>
      </w:r>
      <w:r>
        <w:rPr>
          <w:b/>
          <w:bCs/>
        </w:rPr>
        <w:t>---</w:t>
      </w:r>
      <w:r>
        <w:rPr>
          <w:b/>
          <w:bCs/>
        </w:rPr>
        <w:t>压箱底的库存</w:t>
      </w:r>
      <w:r>
        <w:rPr>
          <w:rFonts w:hint="eastAsia"/>
          <w:b/>
          <w:bCs/>
        </w:rPr>
        <w:t>；此时</w:t>
      </w:r>
      <w:r>
        <w:rPr>
          <w:rFonts w:hint="eastAsia"/>
          <w:b/>
          <w:bCs/>
        </w:rPr>
        <w:t>LIFO cost</w:t>
      </w:r>
      <w:r>
        <w:rPr>
          <w:rFonts w:hint="eastAsia"/>
          <w:b/>
          <w:bCs/>
        </w:rPr>
        <w:t>不能反映</w:t>
      </w:r>
      <w:r>
        <w:rPr>
          <w:rFonts w:hint="eastAsia"/>
          <w:b/>
          <w:bCs/>
        </w:rPr>
        <w:t xml:space="preserve">current </w:t>
      </w:r>
      <w:r>
        <w:rPr>
          <w:rFonts w:hint="eastAsia"/>
          <w:b/>
          <w:bCs/>
        </w:rPr>
        <w:t>价格了</w:t>
      </w:r>
    </w:p>
    <w:p w14:paraId="746B84AF" w14:textId="77777777" w:rsidR="00575F29" w:rsidRDefault="00575F29" w:rsidP="00575F29">
      <w:pPr>
        <w:pStyle w:val="a0"/>
        <w:numPr>
          <w:ilvl w:val="0"/>
          <w:numId w:val="79"/>
        </w:numPr>
        <w:ind w:firstLineChars="0"/>
      </w:pPr>
      <w:r>
        <w:t>所以</w:t>
      </w:r>
      <w:r>
        <w:rPr>
          <w:rFonts w:hint="eastAsia"/>
        </w:rPr>
        <w:t>得到</w:t>
      </w:r>
      <w:r>
        <w:rPr>
          <w:b/>
          <w:bCs/>
        </w:rPr>
        <w:t>高利润率</w:t>
      </w:r>
      <w:r>
        <w:t>和高所得税，但这个高利润实际上不可以持续</w:t>
      </w:r>
    </w:p>
    <w:p w14:paraId="5BCE24C9" w14:textId="77777777" w:rsidR="00575F29" w:rsidRDefault="00575F29" w:rsidP="00575F29">
      <w:pPr>
        <w:pStyle w:val="2"/>
        <w:spacing w:before="46" w:after="46"/>
      </w:pPr>
      <w:r>
        <w:t>特殊存货计量</w:t>
      </w:r>
    </w:p>
    <w:p w14:paraId="0E660C90" w14:textId="77777777" w:rsidR="00575F29" w:rsidRDefault="00575F29" w:rsidP="00575F29">
      <w:r>
        <w:tab/>
      </w:r>
      <w:r>
        <w:t>对于某些</w:t>
      </w:r>
      <w:r>
        <w:rPr>
          <w:b/>
        </w:rPr>
        <w:t>交易活跃</w:t>
      </w:r>
      <w:r>
        <w:t>的市场，允许</w:t>
      </w:r>
      <w:r>
        <w:rPr>
          <w:b/>
        </w:rPr>
        <w:t>生产者</w:t>
      </w:r>
      <w:r>
        <w:t>使用</w:t>
      </w:r>
      <w:r>
        <w:t>NRV</w:t>
      </w:r>
      <w:r>
        <w:t>直接计量存货</w:t>
      </w:r>
      <w:r>
        <w:t>——</w:t>
      </w:r>
      <w:r>
        <w:t>农业、林业、矿产业。</w:t>
      </w:r>
    </w:p>
    <w:p w14:paraId="7BFCA61C" w14:textId="77777777" w:rsidR="00575F29" w:rsidRPr="00575F29" w:rsidRDefault="00575F29" w:rsidP="00575F29">
      <w:pPr>
        <w:numPr>
          <w:ilvl w:val="0"/>
          <w:numId w:val="80"/>
        </w:numPr>
        <w:rPr>
          <w:color w:val="7030A0"/>
        </w:rPr>
      </w:pPr>
      <w:r w:rsidRPr="00575F29">
        <w:rPr>
          <w:rFonts w:hint="eastAsia"/>
          <w:color w:val="7030A0"/>
        </w:rPr>
        <w:t>制造公司预期其产品的需求量会增加——迹象：在产品和生产原料的存货增加</w:t>
      </w:r>
    </w:p>
    <w:p w14:paraId="54747E13" w14:textId="77777777" w:rsidR="00AD3972" w:rsidRDefault="00AD3972" w:rsidP="00AD3972">
      <w:pPr>
        <w:pStyle w:val="1"/>
        <w:spacing w:before="93" w:after="93"/>
      </w:pPr>
      <w:r>
        <w:rPr>
          <w:rFonts w:hint="eastAsia"/>
        </w:rPr>
        <w:t xml:space="preserve">Chapter </w:t>
      </w:r>
      <w:r>
        <w:t xml:space="preserve">6 </w:t>
      </w:r>
      <w:r>
        <w:t>长期资产</w:t>
      </w:r>
    </w:p>
    <w:p w14:paraId="14157599" w14:textId="77777777" w:rsidR="00AD3972" w:rsidRDefault="00AD3972" w:rsidP="00AD3972">
      <w:pPr>
        <w:pStyle w:val="2"/>
        <w:numPr>
          <w:ilvl w:val="0"/>
          <w:numId w:val="81"/>
        </w:numPr>
        <w:spacing w:before="46" w:after="46"/>
        <w:ind w:left="840"/>
      </w:pPr>
      <w:r>
        <w:t>资产确认</w:t>
      </w:r>
    </w:p>
    <w:p w14:paraId="164D2821" w14:textId="77777777" w:rsidR="00AD3972" w:rsidRDefault="00AD3972" w:rsidP="00AD3972">
      <w:pPr>
        <w:pStyle w:val="3"/>
        <w:numPr>
          <w:ilvl w:val="0"/>
          <w:numId w:val="82"/>
        </w:numPr>
        <w:spacing w:before="46" w:after="46"/>
        <w:ind w:left="840"/>
      </w:pPr>
      <w:r>
        <w:rPr>
          <w:rFonts w:hint="eastAsia"/>
        </w:rPr>
        <w:t>资本化与费用化</w:t>
      </w:r>
    </w:p>
    <w:p w14:paraId="290940A6" w14:textId="77777777" w:rsidR="00AD3972" w:rsidRDefault="00AD3972" w:rsidP="00AD3972">
      <w:pPr>
        <w:numPr>
          <w:ilvl w:val="0"/>
          <w:numId w:val="83"/>
        </w:numPr>
      </w:pPr>
      <w:r>
        <w:rPr>
          <w:rFonts w:hint="eastAsia"/>
        </w:rPr>
        <w:t>取决于花费的性质，是否能够带来未来的现金流入</w:t>
      </w:r>
    </w:p>
    <w:p w14:paraId="6301DECB" w14:textId="77777777" w:rsidR="00AD3972" w:rsidRDefault="00AD3972" w:rsidP="00AD3972">
      <w:pPr>
        <w:numPr>
          <w:ilvl w:val="0"/>
          <w:numId w:val="83"/>
        </w:numPr>
      </w:pPr>
      <w:r>
        <w:t>确认为费用时，现金流量表分类为</w:t>
      </w:r>
      <w:r>
        <w:t>CFO</w:t>
      </w:r>
      <w:r>
        <w:t>；</w:t>
      </w:r>
    </w:p>
    <w:p w14:paraId="59CCFE51" w14:textId="77777777" w:rsidR="00AD3972" w:rsidRDefault="00AD3972" w:rsidP="00AD3972">
      <w:pPr>
        <w:numPr>
          <w:ilvl w:val="0"/>
          <w:numId w:val="83"/>
        </w:numPr>
      </w:pPr>
      <w:r>
        <w:t>资产化时，</w:t>
      </w:r>
      <w:r>
        <w:rPr>
          <w:rFonts w:hint="eastAsia"/>
        </w:rPr>
        <w:t>现金流量表分类为</w:t>
      </w:r>
      <w:r>
        <w:rPr>
          <w:rFonts w:hint="eastAsia"/>
        </w:rPr>
        <w:t>CFI</w:t>
      </w:r>
      <w:r>
        <w:rPr>
          <w:rFonts w:hint="eastAsia"/>
        </w:rPr>
        <w:t>——费用实际上在后续的年份计提</w:t>
      </w:r>
    </w:p>
    <w:p w14:paraId="28454AD6" w14:textId="77777777" w:rsidR="00AD3972" w:rsidRDefault="00AD3972" w:rsidP="00AD3972">
      <w:pPr>
        <w:numPr>
          <w:ilvl w:val="0"/>
          <w:numId w:val="83"/>
        </w:numPr>
      </w:pPr>
      <w:r>
        <w:t>ROA</w:t>
      </w:r>
      <w:r>
        <w:rPr>
          <w:rFonts w:hint="eastAsia"/>
        </w:rPr>
        <w:t>/</w:t>
      </w:r>
      <w:r>
        <w:t>ROE</w:t>
      </w:r>
      <w:proofErr w:type="gramStart"/>
      <w:r>
        <w:rPr>
          <w:rFonts w:hint="eastAsia"/>
        </w:rPr>
        <w:t>跟净利润</w:t>
      </w:r>
      <w:proofErr w:type="gramEnd"/>
      <w:r>
        <w:rPr>
          <w:rFonts w:hint="eastAsia"/>
        </w:rPr>
        <w:t>变动基本一致</w:t>
      </w:r>
    </w:p>
    <w:p w14:paraId="0554AC51" w14:textId="77777777" w:rsidR="00AD3972" w:rsidRDefault="00AD3972" w:rsidP="00AD3972">
      <w:pPr>
        <w:jc w:val="center"/>
      </w:pPr>
      <w:r>
        <w:rPr>
          <w:noProof/>
        </w:rPr>
        <w:drawing>
          <wp:inline distT="0" distB="0" distL="0" distR="0" wp14:anchorId="358ED674" wp14:editId="43C5FAA7">
            <wp:extent cx="2176780" cy="21316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2193692" cy="2148201"/>
                    </a:xfrm>
                    <a:prstGeom prst="rect">
                      <a:avLst/>
                    </a:prstGeom>
                  </pic:spPr>
                </pic:pic>
              </a:graphicData>
            </a:graphic>
          </wp:inline>
        </w:drawing>
      </w:r>
    </w:p>
    <w:p w14:paraId="1C635839" w14:textId="77777777" w:rsidR="00AD3972" w:rsidRDefault="00AD3972" w:rsidP="00AD3972">
      <w:pPr>
        <w:jc w:val="center"/>
      </w:pPr>
      <w:r>
        <w:rPr>
          <w:noProof/>
        </w:rPr>
        <w:drawing>
          <wp:inline distT="0" distB="0" distL="0" distR="0" wp14:anchorId="1D2DC2B2" wp14:editId="7F92DAF6">
            <wp:extent cx="2736850" cy="1381125"/>
            <wp:effectExtent l="0" t="0" r="6350" b="9525"/>
            <wp:docPr id="21" name="图片 21" descr="C:\Users\YYS\AppData\Local\Temp\tianruoocr\截图_2023011121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YYS\AppData\Local\Temp\tianruoocr\截图_2023011121253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751017" cy="1388525"/>
                    </a:xfrm>
                    <a:prstGeom prst="rect">
                      <a:avLst/>
                    </a:prstGeom>
                    <a:noFill/>
                    <a:ln>
                      <a:noFill/>
                    </a:ln>
                  </pic:spPr>
                </pic:pic>
              </a:graphicData>
            </a:graphic>
          </wp:inline>
        </w:drawing>
      </w:r>
    </w:p>
    <w:p w14:paraId="2A3C5069" w14:textId="77777777" w:rsidR="00AD3972" w:rsidRDefault="00AD3972" w:rsidP="00AD3972">
      <w:pPr>
        <w:pStyle w:val="2"/>
        <w:spacing w:before="46" w:after="46"/>
      </w:pPr>
      <w:r>
        <w:t>利息费用资本化</w:t>
      </w:r>
    </w:p>
    <w:p w14:paraId="66E58D7B" w14:textId="77777777" w:rsidR="00AD3972" w:rsidRDefault="00AD3972" w:rsidP="00AD3972">
      <w:r>
        <w:t>对于</w:t>
      </w:r>
      <w:r>
        <w:t>construction</w:t>
      </w:r>
      <w:r>
        <w:t>阶段，</w:t>
      </w:r>
      <w:r>
        <w:t xml:space="preserve">incurred interest </w:t>
      </w:r>
      <w:r>
        <w:t>应当资本化为资产成本</w:t>
      </w:r>
    </w:p>
    <w:p w14:paraId="0F719083" w14:textId="77777777" w:rsidR="00AD3972" w:rsidRDefault="00AD3972" w:rsidP="00AD3972">
      <w:r>
        <w:t>（需要抵扣那些闲置资金的收入</w:t>
      </w:r>
      <w:r>
        <w:t>earned from temporary investment of borrowed fund</w:t>
      </w:r>
      <w:r>
        <w:t>）</w:t>
      </w:r>
    </w:p>
    <w:p w14:paraId="12C1A97D" w14:textId="77777777" w:rsidR="00AD3972" w:rsidRDefault="00AD3972" w:rsidP="00AD3972">
      <w:r>
        <w:t>所以对于</w:t>
      </w:r>
    </w:p>
    <w:p w14:paraId="2A8FE738" w14:textId="77777777" w:rsidR="00AD3972" w:rsidRDefault="00AD3972" w:rsidP="00AD3972">
      <w:pPr>
        <w:pStyle w:val="a0"/>
        <w:numPr>
          <w:ilvl w:val="0"/>
          <w:numId w:val="54"/>
        </w:numPr>
        <w:ind w:firstLineChars="0"/>
      </w:pPr>
      <w:r>
        <w:rPr>
          <w:rFonts w:hint="eastAsia"/>
        </w:rPr>
        <w:t>I</w:t>
      </w:r>
      <w:r>
        <w:t xml:space="preserve">nterest Coverage Ratio = </w:t>
      </w:r>
      <w:proofErr w:type="spellStart"/>
      <w:r>
        <w:t>EBlT</w:t>
      </w:r>
      <w:proofErr w:type="spellEnd"/>
      <w:r>
        <w:t xml:space="preserve"> / interest payments</w:t>
      </w:r>
    </w:p>
    <w:p w14:paraId="6DA61BC5" w14:textId="77777777" w:rsidR="00AD3972" w:rsidRDefault="00AD3972" w:rsidP="00AD3972">
      <w:r>
        <w:t>分子是费用化</w:t>
      </w:r>
      <w:r>
        <w:rPr>
          <w:rFonts w:hint="eastAsia"/>
        </w:rPr>
        <w:t>+</w:t>
      </w:r>
      <w:r>
        <w:rPr>
          <w:rFonts w:hint="eastAsia"/>
        </w:rPr>
        <w:t>资本化，所有需要还银行的利息钱——分子不会因为资本</w:t>
      </w:r>
      <w:proofErr w:type="gramStart"/>
      <w:r>
        <w:rPr>
          <w:rFonts w:hint="eastAsia"/>
        </w:rPr>
        <w:t>化选择</w:t>
      </w:r>
      <w:proofErr w:type="gramEnd"/>
      <w:r>
        <w:rPr>
          <w:rFonts w:hint="eastAsia"/>
        </w:rPr>
        <w:t>发生改变</w:t>
      </w:r>
    </w:p>
    <w:p w14:paraId="188438E6" w14:textId="77777777" w:rsidR="00AD3972" w:rsidRDefault="00AD3972" w:rsidP="00AD3972">
      <w:r>
        <w:rPr>
          <w:rFonts w:hint="eastAsia"/>
        </w:rPr>
        <w:t>如果</w:t>
      </w:r>
      <w:r>
        <w:t>资本化了利息，</w:t>
      </w:r>
      <w:r>
        <w:t>EBIT</w:t>
      </w:r>
      <w:r>
        <w:rPr>
          <w:rFonts w:hint="eastAsia"/>
        </w:rPr>
        <w:t>会需要</w:t>
      </w:r>
      <w:r>
        <w:t>多扣利息形成资产</w:t>
      </w:r>
      <w:r>
        <w:rPr>
          <w:rFonts w:hint="eastAsia"/>
        </w:rPr>
        <w:t>的折旧费用</w:t>
      </w:r>
    </w:p>
    <w:p w14:paraId="23878B6D" w14:textId="77777777" w:rsidR="00AD3972" w:rsidRDefault="00AD3972" w:rsidP="00AD3972">
      <w:pPr>
        <w:pStyle w:val="2"/>
        <w:spacing w:before="46" w:after="46"/>
      </w:pPr>
      <w:r>
        <w:t>无形资产</w:t>
      </w:r>
    </w:p>
    <w:p w14:paraId="21FC8D19" w14:textId="77777777" w:rsidR="00AD3972" w:rsidRDefault="00AD3972" w:rsidP="00AD3972">
      <w:pPr>
        <w:numPr>
          <w:ilvl w:val="0"/>
          <w:numId w:val="84"/>
        </w:numPr>
      </w:pPr>
      <w:r>
        <w:t>Internally generated</w:t>
      </w:r>
    </w:p>
    <w:p w14:paraId="70BDA9E8" w14:textId="77777777" w:rsidR="00AD3972" w:rsidRDefault="00AD3972" w:rsidP="00AD3972">
      <w:pPr>
        <w:numPr>
          <w:ilvl w:val="1"/>
          <w:numId w:val="84"/>
        </w:numPr>
      </w:pPr>
      <w:r>
        <w:t>除了</w:t>
      </w:r>
      <w:r>
        <w:rPr>
          <w:rFonts w:hint="eastAsia"/>
        </w:rPr>
        <w:t>R</w:t>
      </w:r>
      <w:r>
        <w:t>&amp;D costs</w:t>
      </w:r>
      <w:r>
        <w:t>，一般不能形成资产</w:t>
      </w:r>
      <w:r>
        <w:rPr>
          <w:rFonts w:hint="eastAsia"/>
        </w:rPr>
        <w:t>，花费大多数是费用化</w:t>
      </w:r>
    </w:p>
    <w:p w14:paraId="372C2178" w14:textId="77777777" w:rsidR="00AD3972" w:rsidRDefault="00AD3972" w:rsidP="00AD3972">
      <w:pPr>
        <w:numPr>
          <w:ilvl w:val="0"/>
          <w:numId w:val="84"/>
        </w:numPr>
      </w:pPr>
      <w:r>
        <w:t>Purchased separately</w:t>
      </w:r>
    </w:p>
    <w:p w14:paraId="330CB98F" w14:textId="77777777" w:rsidR="00AD3972" w:rsidRDefault="00AD3972" w:rsidP="00AD3972">
      <w:pPr>
        <w:numPr>
          <w:ilvl w:val="1"/>
          <w:numId w:val="84"/>
        </w:numPr>
      </w:pPr>
      <w:r>
        <w:rPr>
          <w:rFonts w:hint="eastAsia"/>
        </w:rPr>
        <w:t>不包含</w:t>
      </w:r>
      <w:r>
        <w:t>Unidentifiable intangible asset</w:t>
      </w:r>
      <w:r>
        <w:t>【就是商誉】（一级考察概率低）</w:t>
      </w:r>
    </w:p>
    <w:p w14:paraId="0A3768F0" w14:textId="77777777" w:rsidR="00AD3972" w:rsidRDefault="00AD3972" w:rsidP="00AD3972">
      <w:pPr>
        <w:numPr>
          <w:ilvl w:val="1"/>
          <w:numId w:val="84"/>
        </w:numPr>
      </w:pPr>
      <w:r>
        <w:rPr>
          <w:rFonts w:hint="eastAsia"/>
        </w:rPr>
        <w:t>Goodwill= total cost to purchase the target company-Fair value of Acquiree's net identifiable assets</w:t>
      </w:r>
    </w:p>
    <w:p w14:paraId="0AC16554" w14:textId="77777777" w:rsidR="00AD3972" w:rsidRDefault="00AD3972" w:rsidP="00AD3972">
      <w:pPr>
        <w:numPr>
          <w:ilvl w:val="2"/>
          <w:numId w:val="84"/>
        </w:numPr>
      </w:pPr>
      <w:r>
        <w:t>其中</w:t>
      </w:r>
      <w:r>
        <w:t xml:space="preserve">Net identifiable assets= fair value of </w:t>
      </w:r>
      <w:r>
        <w:t>【</w:t>
      </w:r>
      <w:r>
        <w:t xml:space="preserve">identifiable assets- liabilities and </w:t>
      </w:r>
      <w:r>
        <w:rPr>
          <w:u w:val="single"/>
        </w:rPr>
        <w:t>contingent liabilities</w:t>
      </w:r>
      <w:r>
        <w:t>】</w:t>
      </w:r>
    </w:p>
    <w:p w14:paraId="38590C73" w14:textId="77777777" w:rsidR="00AD3972" w:rsidRDefault="00AD3972" w:rsidP="00AD3972">
      <w:pPr>
        <w:pStyle w:val="2"/>
        <w:spacing w:before="46" w:after="46"/>
      </w:pPr>
      <w:r>
        <w:t>研发支出</w:t>
      </w:r>
    </w:p>
    <w:p w14:paraId="4B3F75D0" w14:textId="77777777" w:rsidR="00AD3972" w:rsidRDefault="00AD3972" w:rsidP="00AD3972">
      <w:pPr>
        <w:numPr>
          <w:ilvl w:val="0"/>
          <w:numId w:val="85"/>
        </w:numPr>
      </w:pPr>
      <w:r>
        <w:t>Research</w:t>
      </w:r>
      <w:r>
        <w:t>阶段：</w:t>
      </w:r>
      <w:r>
        <w:t>IFRS &amp; GAAP: should be expensed as incurred</w:t>
      </w:r>
    </w:p>
    <w:p w14:paraId="5C9784D4" w14:textId="77777777" w:rsidR="00AD3972" w:rsidRDefault="00AD3972" w:rsidP="00AD3972">
      <w:pPr>
        <w:numPr>
          <w:ilvl w:val="0"/>
          <w:numId w:val="85"/>
        </w:numPr>
      </w:pPr>
      <w:r>
        <w:t>Development</w:t>
      </w:r>
      <w:r>
        <w:t>阶段：</w:t>
      </w:r>
    </w:p>
    <w:p w14:paraId="3BCF91CE" w14:textId="77777777" w:rsidR="00AD3972" w:rsidRDefault="00AD3972" w:rsidP="00AD3972">
      <w:r>
        <w:tab/>
      </w:r>
      <w:r>
        <w:rPr>
          <w:rFonts w:hint="eastAsia"/>
        </w:rPr>
        <w:t>先</w:t>
      </w:r>
      <w:r>
        <w:t>找到</w:t>
      </w:r>
      <w:r>
        <w:t>technical feasibility</w:t>
      </w:r>
      <w:r>
        <w:t>技术可行性点。</w:t>
      </w:r>
    </w:p>
    <w:p w14:paraId="25196F0B" w14:textId="77777777" w:rsidR="00AD3972" w:rsidRDefault="00AD3972" w:rsidP="00AD3972">
      <w:pPr>
        <w:numPr>
          <w:ilvl w:val="1"/>
          <w:numId w:val="85"/>
        </w:numPr>
      </w:pPr>
      <w:r>
        <w:t>IFRS</w:t>
      </w:r>
      <w:r>
        <w:t>：在</w:t>
      </w:r>
      <w:r>
        <w:t>technical feasibility</w:t>
      </w:r>
      <w:r>
        <w:t>后才可以资本化</w:t>
      </w:r>
    </w:p>
    <w:p w14:paraId="5BC5BF5A" w14:textId="77777777" w:rsidR="00AD3972" w:rsidRDefault="00AD3972" w:rsidP="00AD3972">
      <w:pPr>
        <w:numPr>
          <w:ilvl w:val="1"/>
          <w:numId w:val="85"/>
        </w:numPr>
      </w:pPr>
      <w:r>
        <w:t>GAAP</w:t>
      </w:r>
      <w:r>
        <w:t>：</w:t>
      </w:r>
    </w:p>
    <w:p w14:paraId="4C4ACF0A" w14:textId="77777777" w:rsidR="00AD3972" w:rsidRDefault="00AD3972" w:rsidP="00AD3972">
      <w:pPr>
        <w:numPr>
          <w:ilvl w:val="2"/>
          <w:numId w:val="85"/>
        </w:numPr>
      </w:pPr>
      <w:r>
        <w:t>不是软件开发，费用化</w:t>
      </w:r>
    </w:p>
    <w:p w14:paraId="6CF58953" w14:textId="77777777" w:rsidR="00AD3972" w:rsidRDefault="00AD3972" w:rsidP="00AD3972">
      <w:pPr>
        <w:numPr>
          <w:ilvl w:val="2"/>
          <w:numId w:val="85"/>
        </w:numPr>
      </w:pPr>
      <w:r>
        <w:t>是软件开发</w:t>
      </w:r>
    </w:p>
    <w:p w14:paraId="22A21510" w14:textId="77777777" w:rsidR="00AD3972" w:rsidRDefault="00AD3972" w:rsidP="00AD3972">
      <w:pPr>
        <w:numPr>
          <w:ilvl w:val="3"/>
          <w:numId w:val="85"/>
        </w:numPr>
      </w:pPr>
      <w:r>
        <w:t>拿来卖，</w:t>
      </w:r>
      <w:r>
        <w:rPr>
          <w:rFonts w:hint="eastAsia"/>
        </w:rPr>
        <w:t>在</w:t>
      </w:r>
      <w:r>
        <w:rPr>
          <w:rFonts w:hint="eastAsia"/>
        </w:rPr>
        <w:t>technical feasibility</w:t>
      </w:r>
      <w:r>
        <w:rPr>
          <w:rFonts w:hint="eastAsia"/>
        </w:rPr>
        <w:t>后才可以资本化</w:t>
      </w:r>
      <w:r>
        <w:tab/>
      </w:r>
    </w:p>
    <w:p w14:paraId="3F0ECD78" w14:textId="77777777" w:rsidR="00AD3972" w:rsidRDefault="00AD3972" w:rsidP="00AD3972">
      <w:pPr>
        <w:numPr>
          <w:ilvl w:val="3"/>
          <w:numId w:val="85"/>
        </w:numPr>
      </w:pPr>
      <w:r>
        <w:t>自己用：在可以预计可完工且达到效果后</w:t>
      </w:r>
      <w:r>
        <w:rPr>
          <w:rFonts w:hint="eastAsia"/>
        </w:rPr>
        <w:t>才可以资本化</w:t>
      </w:r>
    </w:p>
    <w:p w14:paraId="35ED5973" w14:textId="77777777" w:rsidR="00AD3972" w:rsidRDefault="00AD3972" w:rsidP="00AD3972">
      <w:pPr>
        <w:pStyle w:val="2"/>
        <w:spacing w:before="46" w:after="46"/>
      </w:pPr>
      <w:r>
        <w:rPr>
          <w:rFonts w:hint="eastAsia"/>
        </w:rPr>
        <w:t>折旧</w:t>
      </w:r>
    </w:p>
    <w:p w14:paraId="6D8D56FC" w14:textId="77777777" w:rsidR="00AD3972" w:rsidRDefault="00AD3972" w:rsidP="00AD3972">
      <w:r>
        <w:rPr>
          <w:rFonts w:hint="eastAsia"/>
          <w:noProof/>
        </w:rPr>
        <w:drawing>
          <wp:inline distT="0" distB="0" distL="114300" distR="114300" wp14:anchorId="3FE70754" wp14:editId="1D10F404">
            <wp:extent cx="5273040" cy="802005"/>
            <wp:effectExtent l="0" t="0" r="3810" b="7620"/>
            <wp:docPr id="12" name="图片 12" descr="截图_2023012017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图_20230120172042"/>
                    <pic:cNvPicPr>
                      <a:picLocks noChangeAspect="1"/>
                    </pic:cNvPicPr>
                  </pic:nvPicPr>
                  <pic:blipFill>
                    <a:blip r:embed="rId29"/>
                    <a:stretch>
                      <a:fillRect/>
                    </a:stretch>
                  </pic:blipFill>
                  <pic:spPr>
                    <a:xfrm>
                      <a:off x="0" y="0"/>
                      <a:ext cx="5273040" cy="802005"/>
                    </a:xfrm>
                    <a:prstGeom prst="rect">
                      <a:avLst/>
                    </a:prstGeom>
                  </pic:spPr>
                </pic:pic>
              </a:graphicData>
            </a:graphic>
          </wp:inline>
        </w:drawing>
      </w:r>
    </w:p>
    <w:p w14:paraId="624EE2F4" w14:textId="77777777" w:rsidR="00AD3972" w:rsidRDefault="00AD3972" w:rsidP="00AD3972">
      <w:pPr>
        <w:numPr>
          <w:ilvl w:val="0"/>
          <w:numId w:val="86"/>
        </w:numPr>
      </w:pPr>
      <w:r>
        <w:rPr>
          <w:rFonts w:hint="eastAsia"/>
        </w:rPr>
        <w:t>注意：双倍法中——不减</w:t>
      </w:r>
      <w:r>
        <w:rPr>
          <w:rFonts w:hint="eastAsia"/>
        </w:rPr>
        <w:t>residual value</w:t>
      </w:r>
    </w:p>
    <w:p w14:paraId="07658994" w14:textId="77777777" w:rsidR="00AD3972" w:rsidRDefault="00AD3972" w:rsidP="00AD3972">
      <w:pPr>
        <w:numPr>
          <w:ilvl w:val="0"/>
          <w:numId w:val="87"/>
        </w:numPr>
        <w:ind w:left="840"/>
      </w:pPr>
      <w:r>
        <w:rPr>
          <w:rFonts w:hint="eastAsia"/>
        </w:rPr>
        <w:t>第</w:t>
      </w:r>
      <w:r>
        <w:rPr>
          <w:rFonts w:hint="eastAsia"/>
        </w:rPr>
        <w:t>n</w:t>
      </w:r>
      <w:r>
        <w:rPr>
          <w:rFonts w:hint="eastAsia"/>
        </w:rPr>
        <w:t>年的</w:t>
      </w:r>
      <w:r>
        <w:rPr>
          <w:rFonts w:hint="eastAsia"/>
        </w:rPr>
        <w:t>NBV=</w:t>
      </w:r>
      <w:r>
        <w:rPr>
          <w:rFonts w:hint="eastAsia"/>
        </w:rPr>
        <w:t>（</w:t>
      </w:r>
      <w:r>
        <w:rPr>
          <w:rFonts w:hint="eastAsia"/>
        </w:rPr>
        <w:t>1- 2/</w:t>
      </w:r>
      <w:r>
        <w:rPr>
          <w:rFonts w:hint="eastAsia"/>
        </w:rPr>
        <w:t>寿命）</w:t>
      </w:r>
      <w:r>
        <w:rPr>
          <w:rFonts w:hint="eastAsia"/>
          <w:vertAlign w:val="superscript"/>
        </w:rPr>
        <w:t xml:space="preserve">n  </w:t>
      </w:r>
      <w:r>
        <w:rPr>
          <w:rFonts w:hint="eastAsia"/>
        </w:rPr>
        <w:t>x original cost</w:t>
      </w:r>
    </w:p>
    <w:p w14:paraId="5D5BAB8F" w14:textId="77777777" w:rsidR="00AD3972" w:rsidRDefault="00AD3972" w:rsidP="00AD3972">
      <w:pPr>
        <w:numPr>
          <w:ilvl w:val="0"/>
          <w:numId w:val="86"/>
        </w:numPr>
      </w:pPr>
      <w:r>
        <w:rPr>
          <w:rFonts w:hint="eastAsia"/>
        </w:rPr>
        <w:t>如果希望利润更高，可以降低每年折旧</w:t>
      </w:r>
      <w:r>
        <w:rPr>
          <w:rFonts w:hint="eastAsia"/>
        </w:rPr>
        <w:t>---</w:t>
      </w:r>
      <w:r>
        <w:rPr>
          <w:rFonts w:hint="eastAsia"/>
        </w:rPr>
        <w:t>更多寿命、更高残值。但对于工作量法折旧不适用</w:t>
      </w:r>
    </w:p>
    <w:p w14:paraId="20D18104" w14:textId="77777777" w:rsidR="00AD3972" w:rsidRDefault="00AD3972" w:rsidP="00AD3972">
      <w:pPr>
        <w:numPr>
          <w:ilvl w:val="0"/>
          <w:numId w:val="86"/>
        </w:numPr>
      </w:pPr>
      <w:r>
        <w:rPr>
          <w:rFonts w:hint="eastAsia"/>
        </w:rPr>
        <w:t>加速折旧法</w:t>
      </w:r>
      <w:r>
        <w:rPr>
          <w:rFonts w:hint="eastAsia"/>
        </w:rPr>
        <w:t>----</w:t>
      </w:r>
      <w:r>
        <w:rPr>
          <w:rFonts w:hint="eastAsia"/>
        </w:rPr>
        <w:t>前几年的折旧更多</w:t>
      </w:r>
      <w:r>
        <w:rPr>
          <w:rFonts w:hint="eastAsia"/>
        </w:rPr>
        <w:t>and</w:t>
      </w:r>
      <w:r>
        <w:rPr>
          <w:rFonts w:hint="eastAsia"/>
        </w:rPr>
        <w:t>利润更低；</w:t>
      </w:r>
    </w:p>
    <w:p w14:paraId="204F37CB" w14:textId="77777777" w:rsidR="00AD3972" w:rsidRDefault="00AD3972" w:rsidP="00AD3972">
      <w:pPr>
        <w:numPr>
          <w:ilvl w:val="0"/>
          <w:numId w:val="86"/>
        </w:numPr>
      </w:pPr>
      <w:r>
        <w:rPr>
          <w:rFonts w:hint="eastAsia"/>
        </w:rPr>
        <w:t>更保守折旧：加速折旧法</w:t>
      </w:r>
      <w:r>
        <w:rPr>
          <w:rFonts w:hint="eastAsia"/>
        </w:rPr>
        <w:t>+</w:t>
      </w:r>
      <w:r>
        <w:rPr>
          <w:rFonts w:hint="eastAsia"/>
        </w:rPr>
        <w:t>可使用寿命更低</w:t>
      </w:r>
    </w:p>
    <w:p w14:paraId="1A1C2936" w14:textId="77777777" w:rsidR="00AD3972" w:rsidRDefault="00AD3972" w:rsidP="00AD3972">
      <w:pPr>
        <w:jc w:val="center"/>
      </w:pPr>
      <w:r>
        <w:rPr>
          <w:noProof/>
        </w:rPr>
        <w:drawing>
          <wp:inline distT="0" distB="0" distL="114300" distR="114300" wp14:anchorId="2E6DF068" wp14:editId="4AAC8D0A">
            <wp:extent cx="3512185" cy="2098040"/>
            <wp:effectExtent l="0" t="0" r="2540" b="6985"/>
            <wp:docPr id="22" name="图片 22" descr="截图_2023012017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图_20230120175532"/>
                    <pic:cNvPicPr>
                      <a:picLocks noChangeAspect="1"/>
                    </pic:cNvPicPr>
                  </pic:nvPicPr>
                  <pic:blipFill>
                    <a:blip r:embed="rId30"/>
                    <a:stretch>
                      <a:fillRect/>
                    </a:stretch>
                  </pic:blipFill>
                  <pic:spPr>
                    <a:xfrm>
                      <a:off x="0" y="0"/>
                      <a:ext cx="3512185" cy="2098040"/>
                    </a:xfrm>
                    <a:prstGeom prst="rect">
                      <a:avLst/>
                    </a:prstGeom>
                  </pic:spPr>
                </pic:pic>
              </a:graphicData>
            </a:graphic>
          </wp:inline>
        </w:drawing>
      </w:r>
    </w:p>
    <w:p w14:paraId="4565B484" w14:textId="77777777" w:rsidR="00AD3972" w:rsidRDefault="00AD3972" w:rsidP="00AD3972">
      <w:pPr>
        <w:ind w:firstLine="420"/>
        <w:jc w:val="left"/>
      </w:pPr>
      <w:r>
        <w:rPr>
          <w:rFonts w:hint="eastAsia"/>
        </w:rPr>
        <w:t>ROA/ROE</w:t>
      </w:r>
      <w:r>
        <w:rPr>
          <w:rFonts w:hint="eastAsia"/>
        </w:rPr>
        <w:t>与净利润变化一致</w:t>
      </w:r>
    </w:p>
    <w:p w14:paraId="69CAF2C2" w14:textId="77777777" w:rsidR="00AD3972" w:rsidRDefault="00AD3972" w:rsidP="00AD3972">
      <w:pPr>
        <w:ind w:firstLine="420"/>
        <w:jc w:val="left"/>
      </w:pPr>
      <w:r>
        <w:rPr>
          <w:rFonts w:hint="eastAsia"/>
        </w:rPr>
        <w:t>考虑所得税，更高的折旧会导致更高的</w:t>
      </w:r>
      <w:r>
        <w:rPr>
          <w:rFonts w:hint="eastAsia"/>
        </w:rPr>
        <w:t>CFO</w:t>
      </w:r>
    </w:p>
    <w:p w14:paraId="29CFEF45" w14:textId="77777777" w:rsidR="00AD3972" w:rsidRDefault="00AD3972" w:rsidP="00AD3972">
      <w:pPr>
        <w:pStyle w:val="2"/>
        <w:spacing w:before="46" w:after="46"/>
      </w:pPr>
      <w:r>
        <w:rPr>
          <w:rFonts w:hint="eastAsia"/>
        </w:rPr>
        <w:t>摊销</w:t>
      </w:r>
    </w:p>
    <w:p w14:paraId="291AE809" w14:textId="77777777" w:rsidR="00AD3972" w:rsidRDefault="00AD3972" w:rsidP="00AD3972">
      <w:pPr>
        <w:numPr>
          <w:ilvl w:val="0"/>
          <w:numId w:val="88"/>
        </w:numPr>
      </w:pPr>
      <w:r>
        <w:rPr>
          <w:rFonts w:hint="eastAsia"/>
        </w:rPr>
        <w:t>对于有限使用寿命的无形资产</w:t>
      </w:r>
      <w:r>
        <w:rPr>
          <w:rFonts w:hint="eastAsia"/>
        </w:rPr>
        <w:t>---</w:t>
      </w:r>
      <w:r>
        <w:rPr>
          <w:rFonts w:hint="eastAsia"/>
        </w:rPr>
        <w:t>与折旧一致</w:t>
      </w:r>
    </w:p>
    <w:p w14:paraId="08445D11" w14:textId="77777777" w:rsidR="00AD3972" w:rsidRDefault="00AD3972" w:rsidP="00AD3972">
      <w:pPr>
        <w:numPr>
          <w:ilvl w:val="0"/>
          <w:numId w:val="88"/>
        </w:numPr>
      </w:pPr>
      <w:r>
        <w:rPr>
          <w:rFonts w:hint="eastAsia"/>
        </w:rPr>
        <w:t>对于</w:t>
      </w:r>
      <w:r>
        <w:rPr>
          <w:rFonts w:hint="eastAsia"/>
        </w:rPr>
        <w:t>indefinite useful life</w:t>
      </w:r>
      <w:r>
        <w:rPr>
          <w:rFonts w:hint="eastAsia"/>
        </w:rPr>
        <w:t>，不摊销，但至少每年</w:t>
      </w:r>
      <w:r>
        <w:rPr>
          <w:rFonts w:hint="eastAsia"/>
        </w:rPr>
        <w:t xml:space="preserve">impairment test </w:t>
      </w:r>
    </w:p>
    <w:p w14:paraId="41B306B4" w14:textId="77777777" w:rsidR="00AD3972" w:rsidRDefault="00AD3972" w:rsidP="00AD3972">
      <w:pPr>
        <w:pStyle w:val="2"/>
        <w:spacing w:before="46" w:after="46"/>
      </w:pPr>
      <w:r>
        <w:rPr>
          <w:rFonts w:hint="eastAsia"/>
        </w:rPr>
        <w:t>长期资产减值分析</w:t>
      </w:r>
    </w:p>
    <w:p w14:paraId="0C1503B5" w14:textId="77777777" w:rsidR="00AD3972" w:rsidRDefault="00AD3972" w:rsidP="00AD3972">
      <w:pPr>
        <w:jc w:val="center"/>
      </w:pPr>
      <w:r>
        <w:rPr>
          <w:noProof/>
        </w:rPr>
        <w:drawing>
          <wp:inline distT="0" distB="0" distL="114300" distR="114300" wp14:anchorId="58AB8881" wp14:editId="47A0AED4">
            <wp:extent cx="3252470" cy="1527810"/>
            <wp:effectExtent l="0" t="0" r="5080" b="5715"/>
            <wp:docPr id="23" name="图片 23" descr="截图_2023012017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图_20230120175929"/>
                    <pic:cNvPicPr>
                      <a:picLocks noChangeAspect="1"/>
                    </pic:cNvPicPr>
                  </pic:nvPicPr>
                  <pic:blipFill>
                    <a:blip r:embed="rId31"/>
                    <a:stretch>
                      <a:fillRect/>
                    </a:stretch>
                  </pic:blipFill>
                  <pic:spPr>
                    <a:xfrm>
                      <a:off x="0" y="0"/>
                      <a:ext cx="3252470" cy="1527810"/>
                    </a:xfrm>
                    <a:prstGeom prst="rect">
                      <a:avLst/>
                    </a:prstGeom>
                  </pic:spPr>
                </pic:pic>
              </a:graphicData>
            </a:graphic>
          </wp:inline>
        </w:drawing>
      </w:r>
    </w:p>
    <w:p w14:paraId="1D3BE1D7" w14:textId="77777777" w:rsidR="00AD3972" w:rsidRDefault="00AD3972" w:rsidP="00AD3972">
      <w:pPr>
        <w:pStyle w:val="3"/>
        <w:numPr>
          <w:ilvl w:val="0"/>
          <w:numId w:val="89"/>
        </w:numPr>
        <w:spacing w:before="46" w:after="46"/>
      </w:pPr>
      <w:r>
        <w:rPr>
          <w:rFonts w:hint="eastAsia"/>
        </w:rPr>
        <w:t>减值原则</w:t>
      </w:r>
    </w:p>
    <w:p w14:paraId="1D53B998" w14:textId="77777777" w:rsidR="00AD3972" w:rsidRDefault="00AD3972" w:rsidP="00AD3972">
      <w:pPr>
        <w:numPr>
          <w:ilvl w:val="0"/>
          <w:numId w:val="90"/>
        </w:numPr>
      </w:pPr>
      <w:r>
        <w:rPr>
          <w:rFonts w:hint="eastAsia"/>
        </w:rPr>
        <w:t>Held for use</w:t>
      </w:r>
      <w:r>
        <w:rPr>
          <w:rFonts w:hint="eastAsia"/>
        </w:rPr>
        <w:t>：美国和国际的准则不一致</w:t>
      </w:r>
    </w:p>
    <w:p w14:paraId="3003B072" w14:textId="77777777" w:rsidR="00AD3972" w:rsidRDefault="00AD3972" w:rsidP="00AD3972">
      <w:pPr>
        <w:ind w:firstLine="420"/>
      </w:pPr>
      <w:r>
        <w:rPr>
          <w:rFonts w:hint="eastAsia"/>
        </w:rPr>
        <w:t>IFRS</w:t>
      </w:r>
      <w:r>
        <w:rPr>
          <w:rFonts w:hint="eastAsia"/>
        </w:rPr>
        <w:t>：减值可以恢复</w:t>
      </w:r>
      <w:r>
        <w:rPr>
          <w:rFonts w:hint="eastAsia"/>
        </w:rPr>
        <w:t>reversed</w:t>
      </w:r>
      <w:r>
        <w:rPr>
          <w:rFonts w:hint="eastAsia"/>
        </w:rPr>
        <w:t>，除了商誉</w:t>
      </w:r>
    </w:p>
    <w:p w14:paraId="1894D00C" w14:textId="77777777" w:rsidR="00AD3972" w:rsidRDefault="00AD3972" w:rsidP="00AD3972">
      <w:pPr>
        <w:ind w:firstLine="420"/>
      </w:pPr>
      <w:r>
        <w:rPr>
          <w:rFonts w:hint="eastAsia"/>
        </w:rPr>
        <w:t>GAAP</w:t>
      </w:r>
      <w:r>
        <w:rPr>
          <w:rFonts w:hint="eastAsia"/>
        </w:rPr>
        <w:t>：减值不可以恢复</w:t>
      </w:r>
    </w:p>
    <w:p w14:paraId="1FFE0C8A" w14:textId="77777777" w:rsidR="00AD3972" w:rsidRDefault="00AD3972" w:rsidP="00AD3972">
      <w:pPr>
        <w:numPr>
          <w:ilvl w:val="0"/>
          <w:numId w:val="90"/>
        </w:numPr>
      </w:pPr>
      <w:r>
        <w:rPr>
          <w:rFonts w:hint="eastAsia"/>
        </w:rPr>
        <w:t>Held for sale</w:t>
      </w:r>
    </w:p>
    <w:p w14:paraId="7033DC1A" w14:textId="77777777" w:rsidR="00AD3972" w:rsidRDefault="00AD3972" w:rsidP="00AD3972">
      <w:pPr>
        <w:ind w:firstLine="420"/>
      </w:pPr>
      <w:r>
        <w:rPr>
          <w:rFonts w:hint="eastAsia"/>
        </w:rPr>
        <w:t>改变目的时，就</w:t>
      </w:r>
      <w:r>
        <w:rPr>
          <w:rFonts w:hint="eastAsia"/>
        </w:rPr>
        <w:t>reclassified</w:t>
      </w:r>
      <w:r>
        <w:rPr>
          <w:rFonts w:hint="eastAsia"/>
        </w:rPr>
        <w:t>，进行减值测试</w:t>
      </w:r>
      <w:r>
        <w:rPr>
          <w:rFonts w:hint="eastAsia"/>
        </w:rPr>
        <w:t xml:space="preserve"> </w:t>
      </w:r>
      <w:r>
        <w:rPr>
          <w:rFonts w:hint="eastAsia"/>
        </w:rPr>
        <w:t>比较</w:t>
      </w:r>
      <w:r>
        <w:rPr>
          <w:rFonts w:hint="eastAsia"/>
        </w:rPr>
        <w:t>carrying value</w:t>
      </w:r>
      <w:r>
        <w:rPr>
          <w:rFonts w:hint="eastAsia"/>
        </w:rPr>
        <w:t>和</w:t>
      </w:r>
      <w:r>
        <w:rPr>
          <w:rFonts w:hint="eastAsia"/>
        </w:rPr>
        <w:t>NRV</w:t>
      </w:r>
    </w:p>
    <w:p w14:paraId="108FC6B6" w14:textId="77777777" w:rsidR="00AD3972" w:rsidRDefault="00AD3972" w:rsidP="00AD3972">
      <w:pPr>
        <w:ind w:firstLine="420"/>
      </w:pPr>
      <w:r>
        <w:rPr>
          <w:rFonts w:hint="eastAsia"/>
        </w:rPr>
        <w:t>改变之后就不再折旧和摊销了</w:t>
      </w:r>
    </w:p>
    <w:p w14:paraId="76C6F1EE" w14:textId="77777777" w:rsidR="00AD3972" w:rsidRDefault="00AD3972" w:rsidP="00AD3972">
      <w:pPr>
        <w:ind w:firstLine="420"/>
      </w:pPr>
      <w:r>
        <w:rPr>
          <w:rFonts w:hint="eastAsia"/>
        </w:rPr>
        <w:t>IFRS</w:t>
      </w:r>
      <w:r>
        <w:rPr>
          <w:rFonts w:hint="eastAsia"/>
        </w:rPr>
        <w:t>与</w:t>
      </w:r>
      <w:r>
        <w:rPr>
          <w:rFonts w:hint="eastAsia"/>
        </w:rPr>
        <w:t>GAAP</w:t>
      </w:r>
      <w:r>
        <w:rPr>
          <w:rFonts w:hint="eastAsia"/>
        </w:rPr>
        <w:t>都可以减值恢复——与存货减值区分，存货在</w:t>
      </w:r>
      <w:r>
        <w:rPr>
          <w:rFonts w:hint="eastAsia"/>
        </w:rPr>
        <w:t>GAAP</w:t>
      </w:r>
      <w:r>
        <w:rPr>
          <w:rFonts w:hint="eastAsia"/>
        </w:rPr>
        <w:t>中不能恢复</w:t>
      </w:r>
    </w:p>
    <w:p w14:paraId="493C320B" w14:textId="77777777" w:rsidR="00AD3972" w:rsidRDefault="00AD3972" w:rsidP="00AD3972">
      <w:pPr>
        <w:pStyle w:val="3"/>
        <w:numPr>
          <w:ilvl w:val="0"/>
          <w:numId w:val="68"/>
        </w:numPr>
        <w:spacing w:before="46" w:after="46"/>
      </w:pPr>
      <w:r>
        <w:rPr>
          <w:rFonts w:hint="eastAsia"/>
        </w:rPr>
        <w:t>IFRS</w:t>
      </w:r>
      <w:r>
        <w:rPr>
          <w:rFonts w:hint="eastAsia"/>
        </w:rPr>
        <w:t>【一步法】</w:t>
      </w:r>
    </w:p>
    <w:p w14:paraId="2558B022" w14:textId="77777777" w:rsidR="00AD3972" w:rsidRDefault="00AD3972" w:rsidP="00AD3972">
      <w:r>
        <w:rPr>
          <w:rFonts w:hint="eastAsia"/>
        </w:rPr>
        <w:t>减值发生在</w:t>
      </w:r>
      <w:r>
        <w:rPr>
          <w:rFonts w:hint="eastAsia"/>
        </w:rPr>
        <w:t>carrying value of assets</w:t>
      </w:r>
      <w:r>
        <w:rPr>
          <w:rFonts w:hint="eastAsia"/>
        </w:rPr>
        <w:t>＞</w:t>
      </w:r>
      <w:r>
        <w:rPr>
          <w:rFonts w:hint="eastAsia"/>
        </w:rPr>
        <w:t>recoverable amount</w:t>
      </w:r>
    </w:p>
    <w:p w14:paraId="5669BD8D" w14:textId="77777777" w:rsidR="00AD3972" w:rsidRDefault="00AD3972" w:rsidP="00AD3972">
      <w:pPr>
        <w:ind w:firstLine="420"/>
      </w:pPr>
      <w:r>
        <w:rPr>
          <w:rFonts w:hint="eastAsia"/>
        </w:rPr>
        <w:t>其中</w:t>
      </w:r>
      <w:r>
        <w:rPr>
          <w:rFonts w:hint="eastAsia"/>
        </w:rPr>
        <w:t>recoverable amount</w:t>
      </w:r>
    </w:p>
    <w:p w14:paraId="3199A2B7" w14:textId="77777777" w:rsidR="00AD3972" w:rsidRDefault="00AD3972" w:rsidP="00AD3972">
      <w:pPr>
        <w:ind w:left="420" w:firstLine="420"/>
      </w:pPr>
      <w:r>
        <w:rPr>
          <w:rFonts w:hint="eastAsia"/>
        </w:rPr>
        <w:t>=max{NRV (= fair value - selling cost)</w:t>
      </w:r>
      <w:r>
        <w:rPr>
          <w:rFonts w:hint="eastAsia"/>
        </w:rPr>
        <w:t>，</w:t>
      </w:r>
      <w:r>
        <w:rPr>
          <w:rFonts w:hint="eastAsia"/>
        </w:rPr>
        <w:t>"value in use"(= PV of future cash flows)}</w:t>
      </w:r>
    </w:p>
    <w:p w14:paraId="6E040DCF" w14:textId="77777777" w:rsidR="00AD3972" w:rsidRDefault="00AD3972" w:rsidP="00AD3972">
      <w:pPr>
        <w:pStyle w:val="3"/>
        <w:numPr>
          <w:ilvl w:val="0"/>
          <w:numId w:val="68"/>
        </w:numPr>
        <w:spacing w:before="46" w:after="46"/>
      </w:pPr>
      <w:r>
        <w:rPr>
          <w:rFonts w:hint="eastAsia"/>
        </w:rPr>
        <w:t>GAAP</w:t>
      </w:r>
      <w:r>
        <w:rPr>
          <w:rFonts w:hint="eastAsia"/>
        </w:rPr>
        <w:t>【两步法】</w:t>
      </w:r>
    </w:p>
    <w:p w14:paraId="2C92BB68" w14:textId="77777777" w:rsidR="00AD3972" w:rsidRDefault="00AD3972" w:rsidP="00AD3972">
      <w:r>
        <w:rPr>
          <w:rFonts w:hint="eastAsia"/>
        </w:rPr>
        <w:t>第一步：</w:t>
      </w:r>
    </w:p>
    <w:p w14:paraId="142C4C57" w14:textId="77777777" w:rsidR="00AD3972" w:rsidRDefault="00AD3972" w:rsidP="00AD3972">
      <w:pPr>
        <w:ind w:firstLine="420"/>
      </w:pPr>
      <w:r>
        <w:rPr>
          <w:rFonts w:hint="eastAsia"/>
        </w:rPr>
        <w:t>如果</w:t>
      </w:r>
      <w:r>
        <w:rPr>
          <w:rFonts w:hint="eastAsia"/>
        </w:rPr>
        <w:t>carrying value of assets</w:t>
      </w:r>
      <w:r>
        <w:rPr>
          <w:rFonts w:hint="eastAsia"/>
        </w:rPr>
        <w:t>＞</w:t>
      </w:r>
      <w:r>
        <w:rPr>
          <w:rFonts w:hint="eastAsia"/>
          <w:u w:val="single"/>
        </w:rPr>
        <w:t>不折现</w:t>
      </w:r>
      <w:proofErr w:type="gramStart"/>
      <w:r>
        <w:rPr>
          <w:rFonts w:hint="eastAsia"/>
        </w:rPr>
        <w:t>现金流加总</w:t>
      </w:r>
      <w:proofErr w:type="gramEnd"/>
      <w:r>
        <w:rPr>
          <w:rFonts w:hint="eastAsia"/>
        </w:rPr>
        <w:t>，才进行第二步减值</w:t>
      </w:r>
    </w:p>
    <w:p w14:paraId="02796AFE" w14:textId="77777777" w:rsidR="00AD3972" w:rsidRDefault="00AD3972" w:rsidP="00AD3972">
      <w:r>
        <w:rPr>
          <w:rFonts w:hint="eastAsia"/>
        </w:rPr>
        <w:t>第二步：</w:t>
      </w:r>
    </w:p>
    <w:p w14:paraId="070A4D65" w14:textId="77777777" w:rsidR="00AD3972" w:rsidRDefault="00AD3972" w:rsidP="00AD3972">
      <w:pPr>
        <w:ind w:firstLine="420"/>
      </w:pPr>
      <w:r>
        <w:rPr>
          <w:rFonts w:hint="eastAsia"/>
        </w:rPr>
        <w:t>Impairment cost=carrying value of assets - fair market value</w:t>
      </w:r>
    </w:p>
    <w:p w14:paraId="3147DB3C" w14:textId="77777777" w:rsidR="00AD3972" w:rsidRDefault="00AD3972" w:rsidP="00AD3972">
      <w:pPr>
        <w:ind w:firstLine="420"/>
      </w:pPr>
      <w:r>
        <w:rPr>
          <w:rFonts w:hint="eastAsia"/>
        </w:rPr>
        <w:t>如果没有</w:t>
      </w:r>
      <w:r>
        <w:rPr>
          <w:rFonts w:hint="eastAsia"/>
        </w:rPr>
        <w:t>fair value</w:t>
      </w:r>
      <w:r>
        <w:rPr>
          <w:rFonts w:hint="eastAsia"/>
        </w:rPr>
        <w:t>，再用</w:t>
      </w:r>
      <w:r>
        <w:rPr>
          <w:rFonts w:hint="eastAsia"/>
        </w:rPr>
        <w:t>carrying value of assets - PV of future cash flows</w:t>
      </w:r>
    </w:p>
    <w:p w14:paraId="2CB25877" w14:textId="77777777" w:rsidR="00AD3972" w:rsidRDefault="00AD3972" w:rsidP="00AD3972">
      <w:pPr>
        <w:pStyle w:val="2"/>
        <w:spacing w:before="46" w:after="46"/>
      </w:pPr>
      <w:r>
        <w:rPr>
          <w:rFonts w:hint="eastAsia"/>
        </w:rPr>
        <w:t>计量模式</w:t>
      </w:r>
    </w:p>
    <w:p w14:paraId="50F8A95B" w14:textId="77777777" w:rsidR="00AD3972" w:rsidRDefault="00AD3972" w:rsidP="00AD3972">
      <w:pPr>
        <w:numPr>
          <w:ilvl w:val="0"/>
          <w:numId w:val="91"/>
        </w:numPr>
      </w:pPr>
      <w:r>
        <w:rPr>
          <w:rFonts w:hint="eastAsia"/>
        </w:rPr>
        <w:t>IFRS</w:t>
      </w:r>
      <w:r>
        <w:rPr>
          <w:rFonts w:hint="eastAsia"/>
        </w:rPr>
        <w:t>：</w:t>
      </w:r>
    </w:p>
    <w:p w14:paraId="6E85DB44" w14:textId="77777777" w:rsidR="00AD3972" w:rsidRDefault="00AD3972" w:rsidP="00AD3972">
      <w:pPr>
        <w:numPr>
          <w:ilvl w:val="0"/>
          <w:numId w:val="92"/>
        </w:numPr>
      </w:pPr>
      <w:r>
        <w:rPr>
          <w:rFonts w:hint="eastAsia"/>
        </w:rPr>
        <w:t>投资性房地产：可以用历史</w:t>
      </w:r>
      <w:r>
        <w:rPr>
          <w:rFonts w:hint="eastAsia"/>
        </w:rPr>
        <w:t>or</w:t>
      </w:r>
      <w:r>
        <w:rPr>
          <w:rFonts w:hint="eastAsia"/>
        </w:rPr>
        <w:t>公允；</w:t>
      </w:r>
    </w:p>
    <w:p w14:paraId="2039A1B6" w14:textId="77777777" w:rsidR="00AD3972" w:rsidRDefault="00AD3972" w:rsidP="00AD3972">
      <w:pPr>
        <w:numPr>
          <w:ilvl w:val="0"/>
          <w:numId w:val="92"/>
        </w:numPr>
      </w:pPr>
      <w:r>
        <w:rPr>
          <w:rFonts w:hint="eastAsia"/>
        </w:rPr>
        <w:t>其他长期资产：历史或</w:t>
      </w:r>
      <w:r>
        <w:rPr>
          <w:rFonts w:hint="eastAsia"/>
        </w:rPr>
        <w:t>revaluation model</w:t>
      </w:r>
      <w:r>
        <w:rPr>
          <w:rFonts w:hint="eastAsia"/>
        </w:rPr>
        <w:t>（重评估模式）</w:t>
      </w:r>
    </w:p>
    <w:p w14:paraId="5DFD8D12" w14:textId="77777777" w:rsidR="00AD3972" w:rsidRDefault="00AD3972" w:rsidP="00AD3972">
      <w:pPr>
        <w:numPr>
          <w:ilvl w:val="0"/>
          <w:numId w:val="93"/>
        </w:numPr>
        <w:ind w:left="1260"/>
      </w:pPr>
      <w:r>
        <w:rPr>
          <w:rFonts w:hint="eastAsia"/>
        </w:rPr>
        <w:t>其中历史成本</w:t>
      </w:r>
      <w:r>
        <w:rPr>
          <w:rFonts w:hint="eastAsia"/>
        </w:rPr>
        <w:t>=</w:t>
      </w:r>
      <w:r>
        <w:rPr>
          <w:rFonts w:hint="eastAsia"/>
        </w:rPr>
        <w:t>原始成本</w:t>
      </w:r>
      <w:r>
        <w:rPr>
          <w:rFonts w:hint="eastAsia"/>
        </w:rPr>
        <w:t>-</w:t>
      </w:r>
      <w:r>
        <w:rPr>
          <w:rFonts w:hint="eastAsia"/>
        </w:rPr>
        <w:t>累计折旧</w:t>
      </w:r>
      <w:r>
        <w:rPr>
          <w:rFonts w:hint="eastAsia"/>
        </w:rPr>
        <w:t>-</w:t>
      </w:r>
      <w:r>
        <w:rPr>
          <w:rFonts w:hint="eastAsia"/>
        </w:rPr>
        <w:t>减值损失</w:t>
      </w:r>
    </w:p>
    <w:p w14:paraId="6319D017" w14:textId="77777777" w:rsidR="00AD3972" w:rsidRDefault="00AD3972" w:rsidP="00AD3972">
      <w:pPr>
        <w:numPr>
          <w:ilvl w:val="0"/>
          <w:numId w:val="94"/>
        </w:numPr>
      </w:pPr>
      <w:r>
        <w:rPr>
          <w:rFonts w:hint="eastAsia"/>
        </w:rPr>
        <w:t>GAAP</w:t>
      </w:r>
      <w:r>
        <w:rPr>
          <w:rFonts w:hint="eastAsia"/>
        </w:rPr>
        <w:t>：都是用</w:t>
      </w:r>
      <w:r>
        <w:rPr>
          <w:rFonts w:hint="eastAsia"/>
        </w:rPr>
        <w:t>historical cost</w:t>
      </w:r>
    </w:p>
    <w:p w14:paraId="7050F96A" w14:textId="77777777" w:rsidR="00AD3972" w:rsidRDefault="00AD3972" w:rsidP="00AD3972">
      <w:pPr>
        <w:pStyle w:val="3"/>
        <w:numPr>
          <w:ilvl w:val="0"/>
          <w:numId w:val="95"/>
        </w:numPr>
        <w:spacing w:before="46" w:after="46"/>
        <w:ind w:left="840"/>
      </w:pPr>
      <w:r>
        <w:rPr>
          <w:rFonts w:hint="eastAsia"/>
        </w:rPr>
        <w:t>公允价值计量模式</w:t>
      </w:r>
    </w:p>
    <w:p w14:paraId="6D7D4965" w14:textId="77777777" w:rsidR="00AD3972" w:rsidRDefault="00AD3972" w:rsidP="00AD3972">
      <w:pPr>
        <w:ind w:firstLine="420"/>
      </w:pPr>
      <w:r>
        <w:rPr>
          <w:rFonts w:hint="eastAsia"/>
        </w:rPr>
        <w:t>公允价值变动损益计入利润表；</w:t>
      </w:r>
    </w:p>
    <w:p w14:paraId="7A75AB7D" w14:textId="77777777" w:rsidR="00AD3972" w:rsidRDefault="00AD3972" w:rsidP="00AD3972">
      <w:pPr>
        <w:ind w:firstLine="420"/>
      </w:pPr>
      <w:r>
        <w:rPr>
          <w:rFonts w:hint="eastAsia"/>
        </w:rPr>
        <w:t>使用公允价值模式，不进行折旧和减值</w:t>
      </w:r>
    </w:p>
    <w:p w14:paraId="0F40C7BC" w14:textId="77777777" w:rsidR="00AD3972" w:rsidRDefault="00AD3972" w:rsidP="00AD3972">
      <w:pPr>
        <w:pStyle w:val="3"/>
        <w:numPr>
          <w:ilvl w:val="0"/>
          <w:numId w:val="68"/>
        </w:numPr>
        <w:spacing w:before="46" w:after="46"/>
      </w:pPr>
      <w:r>
        <w:rPr>
          <w:rFonts w:hint="eastAsia"/>
        </w:rPr>
        <w:t>重评估计量模式</w:t>
      </w:r>
    </w:p>
    <w:p w14:paraId="433B2B5F" w14:textId="77777777" w:rsidR="00AD3972" w:rsidRDefault="00AD3972" w:rsidP="00AD3972">
      <w:pPr>
        <w:ind w:firstLine="420"/>
      </w:pPr>
      <w:r>
        <w:rPr>
          <w:rFonts w:hint="eastAsia"/>
        </w:rPr>
        <w:t>仍然进行折旧和减值</w:t>
      </w:r>
    </w:p>
    <w:p w14:paraId="4FFBBE91" w14:textId="77777777" w:rsidR="00AD3972" w:rsidRDefault="00AD3972" w:rsidP="00AD3972">
      <w:pPr>
        <w:ind w:left="420" w:firstLine="420"/>
      </w:pPr>
      <w:r>
        <w:rPr>
          <w:noProof/>
        </w:rPr>
        <w:drawing>
          <wp:inline distT="0" distB="0" distL="114300" distR="114300" wp14:anchorId="7A5FDF6B" wp14:editId="4B0AF4FF">
            <wp:extent cx="2059305" cy="832485"/>
            <wp:effectExtent l="0" t="0" r="7620" b="571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2"/>
                    <a:stretch>
                      <a:fillRect/>
                    </a:stretch>
                  </pic:blipFill>
                  <pic:spPr>
                    <a:xfrm>
                      <a:off x="0" y="0"/>
                      <a:ext cx="2059305" cy="832485"/>
                    </a:xfrm>
                    <a:prstGeom prst="rect">
                      <a:avLst/>
                    </a:prstGeom>
                    <a:noFill/>
                    <a:ln>
                      <a:noFill/>
                    </a:ln>
                  </pic:spPr>
                </pic:pic>
              </a:graphicData>
            </a:graphic>
          </wp:inline>
        </w:drawing>
      </w:r>
    </w:p>
    <w:p w14:paraId="07CA9F77" w14:textId="77777777" w:rsidR="00AD3972" w:rsidRDefault="00AD3972" w:rsidP="00AD3972">
      <w:pPr>
        <w:numPr>
          <w:ilvl w:val="0"/>
          <w:numId w:val="96"/>
        </w:numPr>
      </w:pPr>
      <w:r>
        <w:rPr>
          <w:rFonts w:hint="eastAsia"/>
        </w:rPr>
        <w:t>在</w:t>
      </w:r>
      <w:proofErr w:type="gramStart"/>
      <w:r>
        <w:rPr>
          <w:rFonts w:hint="eastAsia"/>
        </w:rPr>
        <w:t>重估日比</w:t>
      </w:r>
      <w:proofErr w:type="gramEnd"/>
      <w:r>
        <w:rPr>
          <w:rFonts w:hint="eastAsia"/>
        </w:rPr>
        <w:t>评估值高的部分，进</w:t>
      </w:r>
      <w:r>
        <w:rPr>
          <w:rFonts w:hint="eastAsia"/>
        </w:rPr>
        <w:t>OCI</w:t>
      </w:r>
      <w:r>
        <w:rPr>
          <w:rFonts w:hint="eastAsia"/>
        </w:rPr>
        <w:t>；</w:t>
      </w:r>
    </w:p>
    <w:p w14:paraId="03544318" w14:textId="77777777" w:rsidR="00AD3972" w:rsidRDefault="00AD3972" w:rsidP="00AD3972">
      <w:pPr>
        <w:numPr>
          <w:ilvl w:val="0"/>
          <w:numId w:val="96"/>
        </w:numPr>
      </w:pPr>
      <w:r>
        <w:rPr>
          <w:rFonts w:hint="eastAsia"/>
        </w:rPr>
        <w:t>比重评估低的，</w:t>
      </w:r>
      <w:proofErr w:type="gramStart"/>
      <w:r>
        <w:rPr>
          <w:rFonts w:hint="eastAsia"/>
        </w:rPr>
        <w:t>进利润</w:t>
      </w:r>
      <w:proofErr w:type="gramEnd"/>
      <w:r>
        <w:rPr>
          <w:rFonts w:hint="eastAsia"/>
        </w:rPr>
        <w:t>表，下一年如果再涨回来，可以恢复</w:t>
      </w:r>
      <w:proofErr w:type="gramStart"/>
      <w:r>
        <w:rPr>
          <w:rFonts w:hint="eastAsia"/>
        </w:rPr>
        <w:t>之前亏</w:t>
      </w:r>
      <w:proofErr w:type="gramEnd"/>
      <w:r>
        <w:rPr>
          <w:rFonts w:hint="eastAsia"/>
        </w:rPr>
        <w:t>的利润，再高的部分进</w:t>
      </w:r>
      <w:r>
        <w:rPr>
          <w:rFonts w:hint="eastAsia"/>
        </w:rPr>
        <w:t>OCI</w:t>
      </w:r>
      <w:r>
        <w:rPr>
          <w:rFonts w:hint="eastAsia"/>
        </w:rPr>
        <w:t>；</w:t>
      </w:r>
    </w:p>
    <w:p w14:paraId="529E9F4C" w14:textId="77777777" w:rsidR="00AD3972" w:rsidRDefault="00AD3972" w:rsidP="00AD3972">
      <w:pPr>
        <w:numPr>
          <w:ilvl w:val="0"/>
          <w:numId w:val="96"/>
        </w:numPr>
      </w:pPr>
      <w:r>
        <w:rPr>
          <w:rFonts w:hint="eastAsia"/>
        </w:rPr>
        <w:t>如果资产要卖掉，增值的部分由</w:t>
      </w:r>
      <w:r>
        <w:rPr>
          <w:rFonts w:hint="eastAsia"/>
        </w:rPr>
        <w:t>AOCI</w:t>
      </w:r>
      <w:r>
        <w:rPr>
          <w:rFonts w:hint="eastAsia"/>
        </w:rPr>
        <w:t>直接进留存收益</w:t>
      </w:r>
      <w:r>
        <w:rPr>
          <w:rFonts w:hint="eastAsia"/>
        </w:rPr>
        <w:t>RE</w:t>
      </w:r>
      <w:r>
        <w:rPr>
          <w:rFonts w:hint="eastAsia"/>
        </w:rPr>
        <w:t>，不影响利润表</w:t>
      </w:r>
    </w:p>
    <w:p w14:paraId="2A520D91" w14:textId="77777777" w:rsidR="00AD3972" w:rsidRDefault="00AD3972" w:rsidP="00AD3972">
      <w:pPr>
        <w:pStyle w:val="2"/>
        <w:spacing w:before="46" w:after="46"/>
      </w:pPr>
      <w:r>
        <w:rPr>
          <w:rFonts w:hint="eastAsia"/>
        </w:rPr>
        <w:t>长期资产的处置</w:t>
      </w:r>
    </w:p>
    <w:p w14:paraId="28DF2DD2" w14:textId="77777777" w:rsidR="00AD3972" w:rsidRDefault="00AD3972" w:rsidP="00AD3972">
      <w:pPr>
        <w:numPr>
          <w:ilvl w:val="0"/>
          <w:numId w:val="97"/>
        </w:numPr>
      </w:pPr>
      <w:r>
        <w:rPr>
          <w:rFonts w:hint="eastAsia"/>
        </w:rPr>
        <w:t>卖掉：跟账面价值比较，</w:t>
      </w:r>
      <w:proofErr w:type="gramStart"/>
      <w:r>
        <w:rPr>
          <w:rFonts w:hint="eastAsia"/>
        </w:rPr>
        <w:t>进利润</w:t>
      </w:r>
      <w:proofErr w:type="gramEnd"/>
      <w:r>
        <w:rPr>
          <w:rFonts w:hint="eastAsia"/>
        </w:rPr>
        <w:t>表</w:t>
      </w:r>
      <w:r>
        <w:rPr>
          <w:rFonts w:hint="eastAsia"/>
        </w:rPr>
        <w:t xml:space="preserve"> </w:t>
      </w:r>
    </w:p>
    <w:p w14:paraId="14EDA955" w14:textId="77777777" w:rsidR="00AD3972" w:rsidRDefault="00AD3972" w:rsidP="00AD3972">
      <w:pPr>
        <w:numPr>
          <w:ilvl w:val="0"/>
          <w:numId w:val="98"/>
        </w:numPr>
      </w:pPr>
      <w:r>
        <w:rPr>
          <w:rFonts w:hint="eastAsia"/>
        </w:rPr>
        <w:t xml:space="preserve">gain/loss on a sale= sales proceeds </w:t>
      </w:r>
      <w:r>
        <w:rPr>
          <w:rFonts w:hint="eastAsia"/>
        </w:rPr>
        <w:t>—</w:t>
      </w:r>
      <w:r>
        <w:rPr>
          <w:rFonts w:hint="eastAsia"/>
        </w:rPr>
        <w:t xml:space="preserve"> carrying amount</w:t>
      </w:r>
      <w:r>
        <w:rPr>
          <w:rFonts w:hint="eastAsia"/>
        </w:rPr>
        <w:t>——不论是</w:t>
      </w:r>
      <w:r>
        <w:rPr>
          <w:rFonts w:hint="eastAsia"/>
        </w:rPr>
        <w:t>FV</w:t>
      </w:r>
      <w:r>
        <w:rPr>
          <w:rFonts w:hint="eastAsia"/>
        </w:rPr>
        <w:t>模式还是重评估计量模式</w:t>
      </w:r>
    </w:p>
    <w:p w14:paraId="7C85E5C3" w14:textId="77777777" w:rsidR="00AD3972" w:rsidRDefault="00AD3972" w:rsidP="00AD3972">
      <w:pPr>
        <w:numPr>
          <w:ilvl w:val="0"/>
          <w:numId w:val="99"/>
        </w:numPr>
      </w:pPr>
      <w:r>
        <w:rPr>
          <w:rFonts w:hint="eastAsia"/>
        </w:rPr>
        <w:t>废弃：在利润表</w:t>
      </w:r>
    </w:p>
    <w:p w14:paraId="37CC5969" w14:textId="77777777" w:rsidR="00AD3972" w:rsidRDefault="00AD3972" w:rsidP="00AD3972">
      <w:pPr>
        <w:numPr>
          <w:ilvl w:val="0"/>
          <w:numId w:val="99"/>
        </w:numPr>
      </w:pPr>
      <w:r>
        <w:rPr>
          <w:rFonts w:hint="eastAsia"/>
        </w:rPr>
        <w:t>实物交换：利润</w:t>
      </w:r>
      <w:r>
        <w:rPr>
          <w:rFonts w:hint="eastAsia"/>
        </w:rPr>
        <w:t>=FV</w:t>
      </w:r>
      <w:r>
        <w:rPr>
          <w:rFonts w:hint="eastAsia"/>
        </w:rPr>
        <w:t>（换进来的）</w:t>
      </w:r>
      <w:r>
        <w:rPr>
          <w:rFonts w:hint="eastAsia"/>
        </w:rPr>
        <w:t>-BV</w:t>
      </w:r>
      <w:r>
        <w:rPr>
          <w:rFonts w:hint="eastAsia"/>
        </w:rPr>
        <w:t>（换出去）</w:t>
      </w:r>
    </w:p>
    <w:p w14:paraId="5B63987B" w14:textId="00C5853F" w:rsidR="00362583" w:rsidRDefault="00362583" w:rsidP="00362583">
      <w:pPr>
        <w:pStyle w:val="1"/>
        <w:spacing w:before="93" w:after="93"/>
      </w:pPr>
      <w:r>
        <w:rPr>
          <w:rFonts w:hint="eastAsia"/>
        </w:rPr>
        <w:t xml:space="preserve">Chapter </w:t>
      </w:r>
      <w:r w:rsidR="00615B58">
        <w:t>7</w:t>
      </w:r>
      <w:r>
        <w:rPr>
          <w:rFonts w:hint="eastAsia"/>
        </w:rPr>
        <w:t>-1</w:t>
      </w:r>
      <w:r>
        <w:rPr>
          <w:rFonts w:hint="eastAsia"/>
        </w:rPr>
        <w:t>长期负债</w:t>
      </w:r>
      <w:r>
        <w:rPr>
          <w:rFonts w:hint="eastAsia"/>
        </w:rPr>
        <w:t>:</w:t>
      </w:r>
      <w:r>
        <w:rPr>
          <w:rFonts w:hint="eastAsia"/>
        </w:rPr>
        <w:t>债务融资</w:t>
      </w:r>
    </w:p>
    <w:p w14:paraId="16DD9428" w14:textId="77777777" w:rsidR="00362583" w:rsidRDefault="00362583" w:rsidP="00362583">
      <w:pPr>
        <w:pStyle w:val="2"/>
        <w:numPr>
          <w:ilvl w:val="0"/>
          <w:numId w:val="114"/>
        </w:numPr>
        <w:spacing w:before="46" w:after="46"/>
      </w:pPr>
      <w:r>
        <w:rPr>
          <w:rFonts w:hint="eastAsia"/>
        </w:rPr>
        <w:t>应付债券计算账面价值方式</w:t>
      </w:r>
    </w:p>
    <w:p w14:paraId="4D898478" w14:textId="77777777" w:rsidR="00362583" w:rsidRDefault="00362583" w:rsidP="00362583">
      <w:r>
        <w:rPr>
          <w:rFonts w:hint="eastAsia"/>
        </w:rPr>
        <w:t>方式</w:t>
      </w:r>
      <w:proofErr w:type="gramStart"/>
      <w:r>
        <w:rPr>
          <w:rFonts w:hint="eastAsia"/>
        </w:rPr>
        <w:t>一</w:t>
      </w:r>
      <w:proofErr w:type="gramEnd"/>
      <w:r>
        <w:rPr>
          <w:rFonts w:hint="eastAsia"/>
        </w:rPr>
        <w:t>：摊余成本</w:t>
      </w:r>
    </w:p>
    <w:p w14:paraId="2FABC371" w14:textId="77777777" w:rsidR="00362583" w:rsidRDefault="00362583" w:rsidP="00362583">
      <w:pPr>
        <w:jc w:val="left"/>
      </w:pPr>
      <w:r>
        <w:rPr>
          <w:rFonts w:hint="eastAsia"/>
          <w:noProof/>
        </w:rPr>
        <w:drawing>
          <wp:inline distT="0" distB="0" distL="114300" distR="114300" wp14:anchorId="576E1B50" wp14:editId="361AAFCB">
            <wp:extent cx="3865245" cy="1101725"/>
            <wp:effectExtent l="0" t="0" r="1905" b="3175"/>
            <wp:docPr id="26" name="图片 26" descr="截图_2023012316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图_20230123165458"/>
                    <pic:cNvPicPr>
                      <a:picLocks noChangeAspect="1"/>
                    </pic:cNvPicPr>
                  </pic:nvPicPr>
                  <pic:blipFill>
                    <a:blip r:embed="rId33"/>
                    <a:stretch>
                      <a:fillRect/>
                    </a:stretch>
                  </pic:blipFill>
                  <pic:spPr>
                    <a:xfrm>
                      <a:off x="0" y="0"/>
                      <a:ext cx="3865245" cy="1101725"/>
                    </a:xfrm>
                    <a:prstGeom prst="rect">
                      <a:avLst/>
                    </a:prstGeom>
                  </pic:spPr>
                </pic:pic>
              </a:graphicData>
            </a:graphic>
          </wp:inline>
        </w:drawing>
      </w:r>
    </w:p>
    <w:p w14:paraId="6B758357" w14:textId="77777777" w:rsidR="00362583" w:rsidRDefault="00362583" w:rsidP="00362583">
      <w:pPr>
        <w:numPr>
          <w:ilvl w:val="0"/>
          <w:numId w:val="115"/>
        </w:numPr>
        <w:jc w:val="left"/>
      </w:pPr>
      <w:r>
        <w:rPr>
          <w:rFonts w:hint="eastAsia"/>
        </w:rPr>
        <w:t>注意</w:t>
      </w:r>
      <w:r>
        <w:rPr>
          <w:rFonts w:hint="eastAsia"/>
        </w:rPr>
        <w:t>effective rate</w:t>
      </w:r>
      <w:r>
        <w:rPr>
          <w:rFonts w:hint="eastAsia"/>
        </w:rPr>
        <w:t>是类似于内含</w:t>
      </w:r>
      <w:r>
        <w:rPr>
          <w:rFonts w:hint="eastAsia"/>
        </w:rPr>
        <w:t>IRR</w:t>
      </w:r>
      <w:r>
        <w:rPr>
          <w:rFonts w:hint="eastAsia"/>
        </w:rPr>
        <w:t>，不会因市场利率变化而变化</w:t>
      </w:r>
    </w:p>
    <w:p w14:paraId="163C90C7" w14:textId="77777777" w:rsidR="00362583" w:rsidRDefault="00362583" w:rsidP="00362583">
      <w:r>
        <w:rPr>
          <w:rFonts w:hint="eastAsia"/>
        </w:rPr>
        <w:t>方式二：计算器折现</w:t>
      </w:r>
    </w:p>
    <w:p w14:paraId="2C8AD2A0" w14:textId="77777777" w:rsidR="00362583" w:rsidRDefault="00362583" w:rsidP="00362583">
      <w:r>
        <w:rPr>
          <w:noProof/>
        </w:rPr>
        <w:drawing>
          <wp:inline distT="0" distB="0" distL="114300" distR="114300" wp14:anchorId="38D6CF85" wp14:editId="23E3F3D1">
            <wp:extent cx="4340225" cy="810260"/>
            <wp:effectExtent l="0" t="0" r="3175" b="8890"/>
            <wp:docPr id="27" name="图片 27" descr="截图_20230123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图_20230123165646"/>
                    <pic:cNvPicPr>
                      <a:picLocks noChangeAspect="1"/>
                    </pic:cNvPicPr>
                  </pic:nvPicPr>
                  <pic:blipFill>
                    <a:blip r:embed="rId34"/>
                    <a:stretch>
                      <a:fillRect/>
                    </a:stretch>
                  </pic:blipFill>
                  <pic:spPr>
                    <a:xfrm>
                      <a:off x="0" y="0"/>
                      <a:ext cx="4340225" cy="810260"/>
                    </a:xfrm>
                    <a:prstGeom prst="rect">
                      <a:avLst/>
                    </a:prstGeom>
                  </pic:spPr>
                </pic:pic>
              </a:graphicData>
            </a:graphic>
          </wp:inline>
        </w:drawing>
      </w:r>
    </w:p>
    <w:p w14:paraId="64BEFDAB" w14:textId="77777777" w:rsidR="00362583" w:rsidRDefault="00362583" w:rsidP="00362583">
      <w:pPr>
        <w:pStyle w:val="2"/>
        <w:spacing w:before="46" w:after="46"/>
      </w:pPr>
      <w:r>
        <w:rPr>
          <w:rFonts w:hint="eastAsia"/>
        </w:rPr>
        <w:t>应付债券会计处理</w:t>
      </w:r>
    </w:p>
    <w:p w14:paraId="0E167625" w14:textId="77777777" w:rsidR="00362583" w:rsidRDefault="00362583" w:rsidP="00362583">
      <w:r>
        <w:rPr>
          <w:noProof/>
        </w:rPr>
        <w:drawing>
          <wp:inline distT="0" distB="0" distL="114300" distR="114300" wp14:anchorId="7B0D4BE0" wp14:editId="4824BDFF">
            <wp:extent cx="5273040" cy="2851785"/>
            <wp:effectExtent l="0" t="0" r="3810" b="5715"/>
            <wp:docPr id="28" name="图片 28" descr="截图_2023012317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图_20230123170647"/>
                    <pic:cNvPicPr>
                      <a:picLocks noChangeAspect="1"/>
                    </pic:cNvPicPr>
                  </pic:nvPicPr>
                  <pic:blipFill>
                    <a:blip r:embed="rId35"/>
                    <a:stretch>
                      <a:fillRect/>
                    </a:stretch>
                  </pic:blipFill>
                  <pic:spPr>
                    <a:xfrm>
                      <a:off x="0" y="0"/>
                      <a:ext cx="5273040" cy="2851785"/>
                    </a:xfrm>
                    <a:prstGeom prst="rect">
                      <a:avLst/>
                    </a:prstGeom>
                  </pic:spPr>
                </pic:pic>
              </a:graphicData>
            </a:graphic>
          </wp:inline>
        </w:drawing>
      </w:r>
    </w:p>
    <w:p w14:paraId="0EBF27EF" w14:textId="77777777" w:rsidR="00362583" w:rsidRDefault="00362583" w:rsidP="00362583">
      <w:pPr>
        <w:numPr>
          <w:ilvl w:val="0"/>
          <w:numId w:val="116"/>
        </w:numPr>
        <w:rPr>
          <w:u w:val="single"/>
        </w:rPr>
      </w:pPr>
      <w:r>
        <w:rPr>
          <w:rFonts w:hint="eastAsia"/>
        </w:rPr>
        <w:t>注意每年的</w:t>
      </w:r>
      <w:r>
        <w:rPr>
          <w:rFonts w:hint="eastAsia"/>
        </w:rPr>
        <w:t>carrying amount=</w:t>
      </w:r>
      <w:r>
        <w:rPr>
          <w:rFonts w:hint="eastAsia"/>
        </w:rPr>
        <w:t>上一年面值</w:t>
      </w:r>
      <w:r>
        <w:rPr>
          <w:rFonts w:hint="eastAsia"/>
        </w:rPr>
        <w:t>x</w:t>
      </w:r>
      <w:r>
        <w:rPr>
          <w:rFonts w:hint="eastAsia"/>
        </w:rPr>
        <w:t>（</w:t>
      </w:r>
      <w:r>
        <w:rPr>
          <w:rFonts w:hint="eastAsia"/>
        </w:rPr>
        <w:t>1+r%</w:t>
      </w:r>
      <w:r>
        <w:rPr>
          <w:rFonts w:hint="eastAsia"/>
        </w:rPr>
        <w:t>）—</w:t>
      </w:r>
      <w:r>
        <w:rPr>
          <w:rFonts w:hint="eastAsia"/>
        </w:rPr>
        <w:t xml:space="preserve"> </w:t>
      </w:r>
      <w:r>
        <w:rPr>
          <w:rFonts w:hint="eastAsia"/>
          <w:u w:val="single"/>
        </w:rPr>
        <w:t>利息支付</w:t>
      </w:r>
    </w:p>
    <w:p w14:paraId="566BC208" w14:textId="77777777" w:rsidR="00362583" w:rsidRDefault="00362583" w:rsidP="00362583">
      <w:pPr>
        <w:numPr>
          <w:ilvl w:val="0"/>
          <w:numId w:val="116"/>
        </w:numPr>
        <w:rPr>
          <w:u w:val="single"/>
        </w:rPr>
      </w:pPr>
      <w:r>
        <w:rPr>
          <w:rFonts w:hint="eastAsia"/>
        </w:rPr>
        <w:t>还有一种叫</w:t>
      </w:r>
      <w:r>
        <w:rPr>
          <w:rFonts w:hint="eastAsia"/>
        </w:rPr>
        <w:t>straight line</w:t>
      </w:r>
      <w:r>
        <w:rPr>
          <w:rFonts w:hint="eastAsia"/>
        </w:rPr>
        <w:t>方式，</w:t>
      </w:r>
      <w:r>
        <w:rPr>
          <w:rFonts w:hint="eastAsia"/>
        </w:rPr>
        <w:t>interest expense=</w:t>
      </w:r>
      <w:r>
        <w:rPr>
          <w:rFonts w:hint="eastAsia"/>
        </w:rPr>
        <w:t>面值</w:t>
      </w:r>
      <w:r>
        <w:rPr>
          <w:rFonts w:hint="eastAsia"/>
        </w:rPr>
        <w:t>coupon+</w:t>
      </w:r>
      <w:r>
        <w:rPr>
          <w:rFonts w:hint="eastAsia"/>
        </w:rPr>
        <w:t>发行溢价</w:t>
      </w:r>
      <w:r>
        <w:rPr>
          <w:rFonts w:hint="eastAsia"/>
        </w:rPr>
        <w:t>/</w:t>
      </w:r>
      <w:r>
        <w:rPr>
          <w:rFonts w:hint="eastAsia"/>
        </w:rPr>
        <w:t>票面期限</w:t>
      </w:r>
    </w:p>
    <w:p w14:paraId="7EFF8E4F" w14:textId="77777777" w:rsidR="00362583" w:rsidRDefault="00362583" w:rsidP="00362583">
      <w:pPr>
        <w:pStyle w:val="2"/>
        <w:spacing w:before="46" w:after="46"/>
      </w:pPr>
      <w:r>
        <w:rPr>
          <w:rFonts w:hint="eastAsia"/>
        </w:rPr>
        <w:t>CFA</w:t>
      </w:r>
      <w:r>
        <w:rPr>
          <w:rFonts w:hint="eastAsia"/>
        </w:rPr>
        <w:t>对应付债券的分析（记结论就可以）</w:t>
      </w:r>
    </w:p>
    <w:p w14:paraId="2D037200" w14:textId="77777777" w:rsidR="00362583" w:rsidRDefault="00362583" w:rsidP="00362583">
      <w:pPr>
        <w:numPr>
          <w:ilvl w:val="0"/>
          <w:numId w:val="117"/>
        </w:numPr>
      </w:pPr>
      <w:r>
        <w:rPr>
          <w:rFonts w:hint="eastAsia"/>
        </w:rPr>
        <w:t>对于现金流出，</w:t>
      </w:r>
      <w:r>
        <w:rPr>
          <w:rFonts w:hint="eastAsia"/>
        </w:rPr>
        <w:t>CPA</w:t>
      </w:r>
      <w:r>
        <w:rPr>
          <w:rFonts w:hint="eastAsia"/>
        </w:rPr>
        <w:t>角度是认为流出</w:t>
      </w:r>
      <w:r>
        <w:rPr>
          <w:rFonts w:hint="eastAsia"/>
        </w:rPr>
        <w:t>100</w:t>
      </w:r>
      <w:r>
        <w:rPr>
          <w:rFonts w:hint="eastAsia"/>
        </w:rPr>
        <w:t>是</w:t>
      </w:r>
      <w:r>
        <w:rPr>
          <w:rFonts w:hint="eastAsia"/>
        </w:rPr>
        <w:t>Cash Operation Flow</w:t>
      </w:r>
      <w:r>
        <w:rPr>
          <w:rFonts w:hint="eastAsia"/>
        </w:rPr>
        <w:t>；</w:t>
      </w:r>
    </w:p>
    <w:p w14:paraId="783922DE" w14:textId="77777777" w:rsidR="00362583" w:rsidRDefault="00362583" w:rsidP="00362583">
      <w:pPr>
        <w:numPr>
          <w:ilvl w:val="0"/>
          <w:numId w:val="117"/>
        </w:numPr>
      </w:pPr>
      <w:r>
        <w:rPr>
          <w:rFonts w:hint="eastAsia"/>
        </w:rPr>
        <w:t>CFA</w:t>
      </w:r>
      <w:r>
        <w:rPr>
          <w:rFonts w:hint="eastAsia"/>
        </w:rPr>
        <w:t>角度认为流出</w:t>
      </w:r>
      <w:r>
        <w:rPr>
          <w:rFonts w:hint="eastAsia"/>
        </w:rPr>
        <w:t>114.24</w:t>
      </w:r>
      <w:r>
        <w:rPr>
          <w:rFonts w:hint="eastAsia"/>
        </w:rPr>
        <w:t>是</w:t>
      </w:r>
      <w:r>
        <w:rPr>
          <w:rFonts w:hint="eastAsia"/>
        </w:rPr>
        <w:t>CFO</w:t>
      </w:r>
      <w:r>
        <w:rPr>
          <w:rFonts w:hint="eastAsia"/>
        </w:rPr>
        <w:t>（认为实际利息费用是</w:t>
      </w:r>
      <w:r>
        <w:rPr>
          <w:rFonts w:hint="eastAsia"/>
        </w:rPr>
        <w:t>CFO</w:t>
      </w:r>
      <w:r>
        <w:rPr>
          <w:rFonts w:hint="eastAsia"/>
        </w:rPr>
        <w:t>），</w:t>
      </w:r>
      <w:r>
        <w:rPr>
          <w:rFonts w:hint="eastAsia"/>
          <w:b/>
          <w:bCs/>
        </w:rPr>
        <w:t>CFF</w:t>
      </w:r>
      <w:r>
        <w:rPr>
          <w:rFonts w:hint="eastAsia"/>
          <w:b/>
          <w:bCs/>
        </w:rPr>
        <w:t>流入</w:t>
      </w:r>
      <w:r>
        <w:rPr>
          <w:rFonts w:hint="eastAsia"/>
          <w:b/>
          <w:bCs/>
        </w:rPr>
        <w:t>14.24</w:t>
      </w:r>
      <w:r>
        <w:rPr>
          <w:rFonts w:hint="eastAsia"/>
          <w:b/>
          <w:bCs/>
        </w:rPr>
        <w:t>（应付债券余额增加的部分）</w:t>
      </w:r>
    </w:p>
    <w:p w14:paraId="42FB99AE" w14:textId="77777777" w:rsidR="00362583" w:rsidRDefault="00362583" w:rsidP="00362583">
      <w:pPr>
        <w:numPr>
          <w:ilvl w:val="0"/>
          <w:numId w:val="118"/>
        </w:numPr>
      </w:pPr>
      <w:r>
        <w:rPr>
          <w:rFonts w:hint="eastAsia"/>
        </w:rPr>
        <w:t>折价债券：</w:t>
      </w:r>
      <w:r>
        <w:t xml:space="preserve"> if without analyst's adjustment</w:t>
      </w:r>
      <w:r>
        <w:rPr>
          <w:rFonts w:hint="eastAsia"/>
        </w:rPr>
        <w:t>（没按照</w:t>
      </w:r>
      <w:r>
        <w:rPr>
          <w:rFonts w:hint="eastAsia"/>
        </w:rPr>
        <w:t>CFA</w:t>
      </w:r>
      <w:r>
        <w:rPr>
          <w:rFonts w:hint="eastAsia"/>
        </w:rPr>
        <w:t>分析</w:t>
      </w:r>
      <w:proofErr w:type="gramStart"/>
      <w:r>
        <w:rPr>
          <w:rFonts w:hint="eastAsia"/>
        </w:rPr>
        <w:t>师正确</w:t>
      </w:r>
      <w:proofErr w:type="gramEnd"/>
      <w:r>
        <w:rPr>
          <w:rFonts w:hint="eastAsia"/>
        </w:rPr>
        <w:t>的做法）</w:t>
      </w:r>
      <w:r>
        <w:t>: CFO is overstated</w:t>
      </w:r>
      <w:r>
        <w:rPr>
          <w:rFonts w:hint="eastAsia"/>
        </w:rPr>
        <w:t>（</w:t>
      </w:r>
      <w:r>
        <w:rPr>
          <w:rFonts w:hint="eastAsia"/>
        </w:rPr>
        <w:t>CFO</w:t>
      </w:r>
      <w:r>
        <w:rPr>
          <w:rFonts w:hint="eastAsia"/>
        </w:rPr>
        <w:t>是负数）</w:t>
      </w:r>
      <w:r>
        <w:t xml:space="preserve"> and CFF is understated</w:t>
      </w:r>
    </w:p>
    <w:p w14:paraId="49438BF1" w14:textId="77777777" w:rsidR="00362583" w:rsidRDefault="00362583" w:rsidP="00362583">
      <w:pPr>
        <w:ind w:firstLine="420"/>
      </w:pPr>
      <w:r>
        <w:rPr>
          <w:noProof/>
        </w:rPr>
        <w:drawing>
          <wp:inline distT="0" distB="0" distL="114300" distR="114300" wp14:anchorId="4499AF96" wp14:editId="56F1E010">
            <wp:extent cx="4629150" cy="932815"/>
            <wp:effectExtent l="0" t="0" r="0" b="635"/>
            <wp:docPr id="29" name="图片 29" descr="截图_2023012318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图_20230123182647"/>
                    <pic:cNvPicPr>
                      <a:picLocks noChangeAspect="1"/>
                    </pic:cNvPicPr>
                  </pic:nvPicPr>
                  <pic:blipFill>
                    <a:blip r:embed="rId36"/>
                    <a:stretch>
                      <a:fillRect/>
                    </a:stretch>
                  </pic:blipFill>
                  <pic:spPr>
                    <a:xfrm>
                      <a:off x="0" y="0"/>
                      <a:ext cx="4629150" cy="932815"/>
                    </a:xfrm>
                    <a:prstGeom prst="rect">
                      <a:avLst/>
                    </a:prstGeom>
                  </pic:spPr>
                </pic:pic>
              </a:graphicData>
            </a:graphic>
          </wp:inline>
        </w:drawing>
      </w:r>
    </w:p>
    <w:p w14:paraId="3F5C6D53" w14:textId="77777777" w:rsidR="00362583" w:rsidRDefault="00362583" w:rsidP="00362583">
      <w:pPr>
        <w:numPr>
          <w:ilvl w:val="0"/>
          <w:numId w:val="118"/>
        </w:numPr>
      </w:pPr>
      <w:r>
        <w:rPr>
          <w:rFonts w:hint="eastAsia"/>
        </w:rPr>
        <w:t>溢价债券：</w:t>
      </w:r>
      <w:r>
        <w:t>if without analyst's adjustment</w:t>
      </w:r>
      <w:r>
        <w:rPr>
          <w:rFonts w:hint="eastAsia"/>
        </w:rPr>
        <w:t>（没按照</w:t>
      </w:r>
      <w:r>
        <w:rPr>
          <w:rFonts w:hint="eastAsia"/>
        </w:rPr>
        <w:t>CFA</w:t>
      </w:r>
      <w:r>
        <w:rPr>
          <w:rFonts w:hint="eastAsia"/>
        </w:rPr>
        <w:t>分析</w:t>
      </w:r>
      <w:proofErr w:type="gramStart"/>
      <w:r>
        <w:rPr>
          <w:rFonts w:hint="eastAsia"/>
        </w:rPr>
        <w:t>师正确</w:t>
      </w:r>
      <w:proofErr w:type="gramEnd"/>
      <w:r>
        <w:rPr>
          <w:rFonts w:hint="eastAsia"/>
        </w:rPr>
        <w:t>的做法）</w:t>
      </w:r>
      <w:r>
        <w:t>: CFO is understated</w:t>
      </w:r>
      <w:r>
        <w:rPr>
          <w:rFonts w:hint="eastAsia"/>
        </w:rPr>
        <w:t>（</w:t>
      </w:r>
      <w:r>
        <w:rPr>
          <w:rFonts w:hint="eastAsia"/>
        </w:rPr>
        <w:t>CFO</w:t>
      </w:r>
      <w:r>
        <w:rPr>
          <w:rFonts w:hint="eastAsia"/>
        </w:rPr>
        <w:t>是负数）</w:t>
      </w:r>
      <w:r>
        <w:t xml:space="preserve"> and CFF is overstated</w:t>
      </w:r>
    </w:p>
    <w:p w14:paraId="57DADBA6" w14:textId="77777777" w:rsidR="00362583" w:rsidRDefault="00362583" w:rsidP="00362583">
      <w:pPr>
        <w:ind w:firstLine="420"/>
      </w:pPr>
      <w:r>
        <w:rPr>
          <w:noProof/>
        </w:rPr>
        <w:drawing>
          <wp:inline distT="0" distB="0" distL="114300" distR="114300" wp14:anchorId="182DA619" wp14:editId="2A49D038">
            <wp:extent cx="4620260" cy="868045"/>
            <wp:effectExtent l="0" t="0" r="8890" b="8255"/>
            <wp:docPr id="30" name="图片 30" descr="截图_2023012318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图_20230123182758"/>
                    <pic:cNvPicPr>
                      <a:picLocks noChangeAspect="1"/>
                    </pic:cNvPicPr>
                  </pic:nvPicPr>
                  <pic:blipFill>
                    <a:blip r:embed="rId37"/>
                    <a:stretch>
                      <a:fillRect/>
                    </a:stretch>
                  </pic:blipFill>
                  <pic:spPr>
                    <a:xfrm>
                      <a:off x="0" y="0"/>
                      <a:ext cx="4620260" cy="868045"/>
                    </a:xfrm>
                    <a:prstGeom prst="rect">
                      <a:avLst/>
                    </a:prstGeom>
                  </pic:spPr>
                </pic:pic>
              </a:graphicData>
            </a:graphic>
          </wp:inline>
        </w:drawing>
      </w:r>
    </w:p>
    <w:p w14:paraId="022948A0" w14:textId="77777777" w:rsidR="00362583" w:rsidRDefault="00362583" w:rsidP="00362583">
      <w:pPr>
        <w:pStyle w:val="2"/>
        <w:spacing w:before="46" w:after="46"/>
      </w:pPr>
      <w:r>
        <w:rPr>
          <w:rFonts w:hint="eastAsia"/>
        </w:rPr>
        <w:t>债券的发行成本</w:t>
      </w:r>
    </w:p>
    <w:p w14:paraId="04D3C306" w14:textId="77777777" w:rsidR="00362583" w:rsidRDefault="00362583" w:rsidP="00362583">
      <w:pPr>
        <w:pStyle w:val="3"/>
        <w:numPr>
          <w:ilvl w:val="0"/>
          <w:numId w:val="119"/>
        </w:numPr>
        <w:spacing w:before="46" w:after="46"/>
      </w:pPr>
      <w:r>
        <w:rPr>
          <w:rFonts w:hint="eastAsia"/>
        </w:rPr>
        <w:t>IFRS</w:t>
      </w:r>
      <w:r>
        <w:rPr>
          <w:rFonts w:hint="eastAsia"/>
        </w:rPr>
        <w:t>：</w:t>
      </w:r>
    </w:p>
    <w:p w14:paraId="4AED66B1" w14:textId="77777777" w:rsidR="00362583" w:rsidRDefault="00362583" w:rsidP="00362583">
      <w:pPr>
        <w:ind w:firstLine="420"/>
      </w:pPr>
      <w:r>
        <w:rPr>
          <w:rFonts w:hint="eastAsia"/>
        </w:rPr>
        <w:t>有发行成本，降低应付债券入账金额→抬高了实际利率（由于现金</w:t>
      </w:r>
      <w:proofErr w:type="gramStart"/>
      <w:r>
        <w:rPr>
          <w:rFonts w:hint="eastAsia"/>
        </w:rPr>
        <w:t>流金额</w:t>
      </w:r>
      <w:proofErr w:type="gramEnd"/>
      <w:r>
        <w:rPr>
          <w:rFonts w:hint="eastAsia"/>
        </w:rPr>
        <w:t>一致，折现率上升）</w:t>
      </w:r>
    </w:p>
    <w:p w14:paraId="108976E6" w14:textId="77777777" w:rsidR="00362583" w:rsidRDefault="00362583" w:rsidP="00362583">
      <w:pPr>
        <w:pStyle w:val="3"/>
        <w:numPr>
          <w:ilvl w:val="0"/>
          <w:numId w:val="119"/>
        </w:numPr>
        <w:spacing w:before="46" w:after="46"/>
      </w:pPr>
      <w:r>
        <w:rPr>
          <w:rFonts w:hint="eastAsia"/>
        </w:rPr>
        <w:t>GAAP</w:t>
      </w:r>
      <w:r>
        <w:rPr>
          <w:rFonts w:hint="eastAsia"/>
        </w:rPr>
        <w:t>：</w:t>
      </w:r>
    </w:p>
    <w:p w14:paraId="04A3219C" w14:textId="77777777" w:rsidR="00362583" w:rsidRDefault="00362583" w:rsidP="00362583">
      <w:pPr>
        <w:ind w:firstLine="420"/>
      </w:pPr>
      <w:r>
        <w:rPr>
          <w:rFonts w:hint="eastAsia"/>
        </w:rPr>
        <w:t>Issuance costs</w:t>
      </w:r>
      <w:r>
        <w:rPr>
          <w:rFonts w:hint="eastAsia"/>
        </w:rPr>
        <w:t>发行成本资本化之后分期摊销，不改变实际利率。</w:t>
      </w:r>
    </w:p>
    <w:p w14:paraId="014D1F2A" w14:textId="77777777" w:rsidR="00362583" w:rsidRDefault="00362583" w:rsidP="00362583">
      <w:pPr>
        <w:ind w:firstLine="420"/>
      </w:pPr>
      <w:r>
        <w:rPr>
          <w:rFonts w:hint="eastAsia"/>
        </w:rPr>
        <w:t>当提前结束债务，则一笔</w:t>
      </w:r>
      <w:proofErr w:type="gramStart"/>
      <w:r>
        <w:rPr>
          <w:rFonts w:hint="eastAsia"/>
        </w:rPr>
        <w:t>清销没有</w:t>
      </w:r>
      <w:proofErr w:type="gramEnd"/>
      <w:r>
        <w:rPr>
          <w:rFonts w:hint="eastAsia"/>
        </w:rPr>
        <w:t>分摊完的发行成本进入到利润表</w:t>
      </w:r>
    </w:p>
    <w:p w14:paraId="06B1384C" w14:textId="77777777" w:rsidR="00362583" w:rsidRDefault="00362583" w:rsidP="00362583">
      <w:pPr>
        <w:ind w:left="420" w:firstLine="420"/>
      </w:pPr>
      <w:r>
        <w:t xml:space="preserve">G/L on derecognition B/S </w:t>
      </w:r>
      <w:r>
        <w:rPr>
          <w:rFonts w:hint="eastAsia"/>
        </w:rPr>
        <w:t>=</w:t>
      </w:r>
      <w:r>
        <w:t>carrying value</w:t>
      </w:r>
      <w:r>
        <w:rPr>
          <w:rFonts w:hint="eastAsia"/>
        </w:rPr>
        <w:t xml:space="preserve"> - </w:t>
      </w:r>
      <w:r>
        <w:t xml:space="preserve">cash paid </w:t>
      </w:r>
      <w:r>
        <w:rPr>
          <w:rFonts w:hint="eastAsia"/>
        </w:rPr>
        <w:t xml:space="preserve">- </w:t>
      </w:r>
      <w:r>
        <w:t>unamortized issuance costs</w:t>
      </w:r>
    </w:p>
    <w:p w14:paraId="57C96B44" w14:textId="77777777" w:rsidR="00362583" w:rsidRDefault="00362583" w:rsidP="00362583">
      <w:pPr>
        <w:pStyle w:val="2"/>
        <w:spacing w:before="46" w:after="46"/>
      </w:pPr>
      <w:r>
        <w:rPr>
          <w:rFonts w:hint="eastAsia"/>
        </w:rPr>
        <w:t>赎回债券</w:t>
      </w:r>
    </w:p>
    <w:p w14:paraId="6524E2C2" w14:textId="77777777" w:rsidR="00362583" w:rsidRDefault="00362583" w:rsidP="00362583">
      <w:r>
        <w:t>EZ</w:t>
      </w:r>
      <w:r>
        <w:t>银行的管理层在公开市场回购</w:t>
      </w:r>
      <w:r>
        <w:rPr>
          <w:rFonts w:hint="eastAsia"/>
        </w:rPr>
        <w:t>或者</w:t>
      </w:r>
      <w:r>
        <w:rPr>
          <w:rFonts w:hint="eastAsia"/>
        </w:rPr>
        <w:t>redeem</w:t>
      </w:r>
      <w:r>
        <w:rPr>
          <w:rFonts w:hint="eastAsia"/>
        </w:rPr>
        <w:t>赎回</w:t>
      </w:r>
      <w:r>
        <w:t>自己的债券。他们为面值</w:t>
      </w:r>
      <w:r>
        <w:t>1000</w:t>
      </w:r>
      <w:r>
        <w:t>万欧元、账面价值</w:t>
      </w:r>
      <w:r>
        <w:t>980</w:t>
      </w:r>
      <w:r>
        <w:t>万欧元的债券支付</w:t>
      </w:r>
      <w:r>
        <w:t>650</w:t>
      </w:r>
      <w:r>
        <w:t>万欧元</w:t>
      </w:r>
      <w:r>
        <w:rPr>
          <w:rFonts w:hint="eastAsia"/>
        </w:rPr>
        <w:t>（</w:t>
      </w:r>
      <w:r>
        <w:rPr>
          <w:rFonts w:hint="eastAsia"/>
        </w:rPr>
        <w:t>call price</w:t>
      </w:r>
      <w:r>
        <w:rPr>
          <w:rFonts w:hint="eastAsia"/>
        </w:rPr>
        <w:t>）</w:t>
      </w:r>
      <w:r>
        <w:t>。</w:t>
      </w:r>
      <w:r>
        <w:rPr>
          <w:rFonts w:hint="eastAsia"/>
        </w:rPr>
        <w:t>——确认</w:t>
      </w:r>
      <w:r>
        <w:rPr>
          <w:rFonts w:hint="eastAsia"/>
        </w:rPr>
        <w:t>330</w:t>
      </w:r>
      <w:r>
        <w:rPr>
          <w:rFonts w:hint="eastAsia"/>
        </w:rPr>
        <w:t>万的</w:t>
      </w:r>
      <w:r>
        <w:rPr>
          <w:rFonts w:hint="eastAsia"/>
        </w:rPr>
        <w:t>income</w:t>
      </w:r>
      <w:r>
        <w:rPr>
          <w:rFonts w:hint="eastAsia"/>
        </w:rPr>
        <w:t>（如果亏损，直接确认</w:t>
      </w:r>
      <w:r>
        <w:rPr>
          <w:rFonts w:hint="eastAsia"/>
        </w:rPr>
        <w:t>loss</w:t>
      </w:r>
      <w:r>
        <w:rPr>
          <w:rFonts w:hint="eastAsia"/>
        </w:rPr>
        <w:t>）</w:t>
      </w:r>
    </w:p>
    <w:p w14:paraId="531C26E9" w14:textId="77777777" w:rsidR="00362583" w:rsidRDefault="00362583" w:rsidP="00362583"/>
    <w:p w14:paraId="7A0D8AD6" w14:textId="7DCEB1E3" w:rsidR="00362583" w:rsidRDefault="00362583" w:rsidP="00362583">
      <w:pPr>
        <w:pStyle w:val="1"/>
        <w:spacing w:before="93" w:after="93"/>
      </w:pPr>
      <w:r>
        <w:rPr>
          <w:rFonts w:hint="eastAsia"/>
        </w:rPr>
        <w:t>Chapter</w:t>
      </w:r>
      <w:r w:rsidR="00615B58">
        <w:t xml:space="preserve"> 7</w:t>
      </w:r>
      <w:r>
        <w:rPr>
          <w:rFonts w:hint="eastAsia"/>
        </w:rPr>
        <w:t>-2</w:t>
      </w:r>
      <w:r>
        <w:rPr>
          <w:rFonts w:hint="eastAsia"/>
        </w:rPr>
        <w:t>长期负债</w:t>
      </w:r>
      <w:r>
        <w:rPr>
          <w:rFonts w:hint="eastAsia"/>
        </w:rPr>
        <w:t>:</w:t>
      </w:r>
      <w:r>
        <w:rPr>
          <w:rFonts w:hint="eastAsia"/>
        </w:rPr>
        <w:t>租赁</w:t>
      </w:r>
    </w:p>
    <w:p w14:paraId="74943DE8" w14:textId="77777777" w:rsidR="00362583" w:rsidRDefault="00362583" w:rsidP="00362583">
      <w:pPr>
        <w:pStyle w:val="2"/>
        <w:numPr>
          <w:ilvl w:val="0"/>
          <w:numId w:val="120"/>
        </w:numPr>
        <w:spacing w:before="46" w:after="46"/>
      </w:pPr>
      <w:r>
        <w:rPr>
          <w:rFonts w:hint="eastAsia"/>
        </w:rPr>
        <w:t>原则</w:t>
      </w:r>
    </w:p>
    <w:tbl>
      <w:tblPr>
        <w:tblW w:w="7748" w:type="dxa"/>
        <w:tblInd w:w="100" w:type="dxa"/>
        <w:tblLook w:val="04A0" w:firstRow="1" w:lastRow="0" w:firstColumn="1" w:lastColumn="0" w:noHBand="0" w:noVBand="1"/>
      </w:tblPr>
      <w:tblGrid>
        <w:gridCol w:w="1463"/>
        <w:gridCol w:w="2856"/>
        <w:gridCol w:w="3863"/>
      </w:tblGrid>
      <w:tr w:rsidR="00362583" w14:paraId="7552431A" w14:textId="77777777" w:rsidTr="00EB2B8F">
        <w:trPr>
          <w:trHeight w:val="277"/>
        </w:trPr>
        <w:tc>
          <w:tcPr>
            <w:tcW w:w="146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17EB62" w14:textId="77777777" w:rsidR="00362583" w:rsidRDefault="00362583" w:rsidP="00EB2B8F">
            <w:pPr>
              <w:rPr>
                <w:rFonts w:ascii="等线" w:hAnsi="等线" w:cs="等线"/>
                <w:color w:val="000000"/>
                <w:sz w:val="22"/>
              </w:rPr>
            </w:pPr>
          </w:p>
        </w:tc>
        <w:tc>
          <w:tcPr>
            <w:tcW w:w="272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AE036B"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承租人Lessee</w:t>
            </w:r>
          </w:p>
        </w:tc>
        <w:tc>
          <w:tcPr>
            <w:tcW w:w="3563" w:type="dxa"/>
            <w:tcBorders>
              <w:top w:val="single" w:sz="4" w:space="0" w:color="000000"/>
              <w:left w:val="single" w:sz="4" w:space="0" w:color="000000"/>
              <w:bottom w:val="single" w:sz="4" w:space="0" w:color="000000"/>
              <w:right w:val="single" w:sz="4" w:space="0" w:color="000000"/>
            </w:tcBorders>
            <w:shd w:val="clear" w:color="auto" w:fill="DEEBF6" w:themeFill="accent1" w:themeFillTint="32"/>
            <w:noWrap/>
            <w:vAlign w:val="center"/>
          </w:tcPr>
          <w:p w14:paraId="44C5DA3E"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出租人Lessor</w:t>
            </w:r>
          </w:p>
        </w:tc>
      </w:tr>
      <w:tr w:rsidR="00362583" w14:paraId="023D4F8F" w14:textId="77777777" w:rsidTr="00EB2B8F">
        <w:trPr>
          <w:trHeight w:val="6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E540B1" w14:textId="77777777" w:rsidR="00362583" w:rsidRDefault="00362583" w:rsidP="00EB2B8F">
            <w:pPr>
              <w:widowControl/>
              <w:jc w:val="center"/>
              <w:textAlignment w:val="center"/>
              <w:rPr>
                <w:rFonts w:ascii="等线" w:hAnsi="等线" w:cs="等线"/>
                <w:color w:val="000000"/>
                <w:sz w:val="22"/>
              </w:rPr>
            </w:pPr>
            <w:r>
              <w:rPr>
                <w:rFonts w:ascii="等线" w:hAnsi="等线" w:cs="等线" w:hint="eastAsia"/>
                <w:color w:val="000000"/>
                <w:kern w:val="0"/>
                <w:sz w:val="22"/>
                <w:lang w:bidi="ar"/>
              </w:rPr>
              <w:t>经营租赁OL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8EFB711"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租金费用（CFO-）</w:t>
            </w:r>
          </w:p>
        </w:tc>
        <w:tc>
          <w:tcPr>
            <w:tcW w:w="0" w:type="auto"/>
            <w:tcBorders>
              <w:top w:val="single" w:sz="4" w:space="0" w:color="000000"/>
              <w:left w:val="single" w:sz="4" w:space="0" w:color="000000"/>
              <w:bottom w:val="single" w:sz="4" w:space="0" w:color="000000"/>
              <w:right w:val="single" w:sz="4" w:space="0" w:color="000000"/>
            </w:tcBorders>
            <w:shd w:val="clear" w:color="auto" w:fill="DEEBF6" w:themeFill="accent1" w:themeFillTint="32"/>
            <w:noWrap/>
            <w:vAlign w:val="center"/>
          </w:tcPr>
          <w:p w14:paraId="2F4EEF41"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租金收入（CFO+）</w:t>
            </w:r>
          </w:p>
        </w:tc>
      </w:tr>
      <w:tr w:rsidR="00362583" w14:paraId="4AB0FA5E" w14:textId="77777777" w:rsidTr="00EB2B8F">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21C43F" w14:textId="77777777" w:rsidR="00362583" w:rsidRDefault="00362583" w:rsidP="00EB2B8F">
            <w:pPr>
              <w:jc w:val="center"/>
              <w:rPr>
                <w:rFonts w:ascii="等线" w:hAnsi="等线" w:cs="等线"/>
                <w:color w:val="000000"/>
                <w:sz w:val="22"/>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724734" w14:textId="77777777" w:rsidR="00362583" w:rsidRDefault="00362583" w:rsidP="00EB2B8F">
            <w:pPr>
              <w:rPr>
                <w:rFonts w:ascii="等线" w:hAnsi="等线" w:cs="等线"/>
                <w:color w:val="000000"/>
                <w:sz w:val="22"/>
              </w:rPr>
            </w:pPr>
          </w:p>
        </w:tc>
        <w:tc>
          <w:tcPr>
            <w:tcW w:w="0" w:type="auto"/>
            <w:tcBorders>
              <w:top w:val="single" w:sz="4" w:space="0" w:color="000000"/>
              <w:left w:val="single" w:sz="4" w:space="0" w:color="000000"/>
              <w:bottom w:val="single" w:sz="4" w:space="0" w:color="000000"/>
              <w:right w:val="single" w:sz="4" w:space="0" w:color="000000"/>
            </w:tcBorders>
            <w:shd w:val="clear" w:color="auto" w:fill="DEEBF6" w:themeFill="accent1" w:themeFillTint="32"/>
            <w:noWrap/>
            <w:vAlign w:val="center"/>
          </w:tcPr>
          <w:p w14:paraId="6A228E10"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折旧【资产仍然留在出租人BS表中】</w:t>
            </w:r>
          </w:p>
        </w:tc>
      </w:tr>
      <w:tr w:rsidR="00362583" w14:paraId="20E53EDA" w14:textId="77777777" w:rsidTr="00EB2B8F">
        <w:trPr>
          <w:trHeight w:val="58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BE5D6" w:themeFill="accent2" w:themeFillTint="32"/>
            <w:noWrap/>
            <w:vAlign w:val="center"/>
          </w:tcPr>
          <w:p w14:paraId="0281B9F9" w14:textId="77777777" w:rsidR="00362583" w:rsidRDefault="00362583" w:rsidP="00EB2B8F">
            <w:pPr>
              <w:widowControl/>
              <w:jc w:val="center"/>
              <w:textAlignment w:val="center"/>
              <w:rPr>
                <w:rFonts w:ascii="等线" w:hAnsi="等线" w:cs="等线"/>
                <w:color w:val="000000"/>
                <w:sz w:val="22"/>
              </w:rPr>
            </w:pPr>
            <w:r>
              <w:rPr>
                <w:rFonts w:ascii="等线" w:hAnsi="等线" w:cs="等线" w:hint="eastAsia"/>
                <w:color w:val="000000"/>
                <w:kern w:val="0"/>
                <w:sz w:val="22"/>
                <w:lang w:bidi="ar"/>
              </w:rPr>
              <w:t>融资租赁FL</w:t>
            </w:r>
          </w:p>
        </w:tc>
        <w:tc>
          <w:tcPr>
            <w:tcW w:w="0" w:type="auto"/>
            <w:tcBorders>
              <w:top w:val="single" w:sz="4" w:space="0" w:color="000000"/>
              <w:left w:val="single" w:sz="4" w:space="0" w:color="000000"/>
              <w:bottom w:val="single" w:sz="4" w:space="0" w:color="000000"/>
              <w:right w:val="single" w:sz="4" w:space="0" w:color="000000"/>
            </w:tcBorders>
            <w:shd w:val="clear" w:color="auto" w:fill="FBE5D6" w:themeFill="accent2" w:themeFillTint="32"/>
            <w:noWrap/>
            <w:vAlign w:val="center"/>
          </w:tcPr>
          <w:p w14:paraId="45C8466B"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折旧【假设是借钱买资产】</w:t>
            </w:r>
          </w:p>
        </w:tc>
        <w:tc>
          <w:tcPr>
            <w:tcW w:w="0" w:type="auto"/>
            <w:tcBorders>
              <w:top w:val="single" w:sz="4" w:space="0" w:color="000000"/>
              <w:left w:val="single" w:sz="4" w:space="0" w:color="000000"/>
              <w:bottom w:val="single" w:sz="4" w:space="0" w:color="000000"/>
              <w:right w:val="single" w:sz="4" w:space="0" w:color="000000"/>
            </w:tcBorders>
            <w:shd w:val="clear" w:color="auto" w:fill="DEEBF6" w:themeFill="accent1" w:themeFillTint="32"/>
            <w:noWrap/>
            <w:vAlign w:val="center"/>
          </w:tcPr>
          <w:p w14:paraId="2F426339" w14:textId="77777777" w:rsidR="00362583" w:rsidRDefault="00362583" w:rsidP="00EB2B8F">
            <w:pPr>
              <w:rPr>
                <w:rFonts w:ascii="等线" w:hAnsi="等线" w:cs="等线"/>
                <w:color w:val="000000"/>
                <w:sz w:val="22"/>
              </w:rPr>
            </w:pPr>
          </w:p>
        </w:tc>
      </w:tr>
      <w:tr w:rsidR="00362583" w14:paraId="304729AC" w14:textId="77777777" w:rsidTr="00EB2B8F">
        <w:trPr>
          <w:trHeight w:val="277"/>
        </w:trPr>
        <w:tc>
          <w:tcPr>
            <w:tcW w:w="0" w:type="auto"/>
            <w:vMerge/>
            <w:tcBorders>
              <w:top w:val="single" w:sz="4" w:space="0" w:color="000000"/>
              <w:left w:val="single" w:sz="4" w:space="0" w:color="000000"/>
              <w:bottom w:val="single" w:sz="4" w:space="0" w:color="000000"/>
              <w:right w:val="single" w:sz="4" w:space="0" w:color="000000"/>
            </w:tcBorders>
            <w:shd w:val="clear" w:color="auto" w:fill="FBE5D6" w:themeFill="accent2" w:themeFillTint="32"/>
            <w:noWrap/>
            <w:vAlign w:val="center"/>
          </w:tcPr>
          <w:p w14:paraId="15A8ED11" w14:textId="77777777" w:rsidR="00362583" w:rsidRDefault="00362583" w:rsidP="00EB2B8F">
            <w:pPr>
              <w:jc w:val="center"/>
              <w:rPr>
                <w:rFonts w:ascii="等线" w:hAnsi="等线" w:cs="等线"/>
                <w:color w:val="000000"/>
                <w:sz w:val="22"/>
              </w:rPr>
            </w:pPr>
          </w:p>
        </w:tc>
        <w:tc>
          <w:tcPr>
            <w:tcW w:w="0" w:type="auto"/>
            <w:tcBorders>
              <w:top w:val="single" w:sz="4" w:space="0" w:color="000000"/>
              <w:left w:val="single" w:sz="4" w:space="0" w:color="000000"/>
              <w:bottom w:val="single" w:sz="4" w:space="0" w:color="000000"/>
              <w:right w:val="single" w:sz="4" w:space="0" w:color="000000"/>
            </w:tcBorders>
            <w:shd w:val="clear" w:color="auto" w:fill="FBE5D6" w:themeFill="accent2" w:themeFillTint="32"/>
            <w:noWrap/>
            <w:vAlign w:val="center"/>
          </w:tcPr>
          <w:p w14:paraId="0C9B5DAD"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利息费用（CFO-）</w:t>
            </w:r>
          </w:p>
        </w:tc>
        <w:tc>
          <w:tcPr>
            <w:tcW w:w="0" w:type="auto"/>
            <w:tcBorders>
              <w:top w:val="single" w:sz="4" w:space="0" w:color="000000"/>
              <w:left w:val="single" w:sz="4" w:space="0" w:color="000000"/>
              <w:bottom w:val="single" w:sz="4" w:space="0" w:color="000000"/>
              <w:right w:val="single" w:sz="4" w:space="0" w:color="000000"/>
            </w:tcBorders>
            <w:shd w:val="clear" w:color="auto" w:fill="DEEBF6" w:themeFill="accent1" w:themeFillTint="32"/>
            <w:noWrap/>
            <w:vAlign w:val="center"/>
          </w:tcPr>
          <w:p w14:paraId="3F6567AD"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利息收入（CFO+）</w:t>
            </w:r>
          </w:p>
        </w:tc>
      </w:tr>
      <w:tr w:rsidR="00362583" w14:paraId="7837AAE6" w14:textId="77777777" w:rsidTr="00EB2B8F">
        <w:trPr>
          <w:trHeight w:val="277"/>
        </w:trPr>
        <w:tc>
          <w:tcPr>
            <w:tcW w:w="0" w:type="auto"/>
            <w:vMerge/>
            <w:tcBorders>
              <w:top w:val="single" w:sz="4" w:space="0" w:color="000000"/>
              <w:left w:val="single" w:sz="4" w:space="0" w:color="000000"/>
              <w:bottom w:val="single" w:sz="4" w:space="0" w:color="000000"/>
              <w:right w:val="single" w:sz="4" w:space="0" w:color="000000"/>
            </w:tcBorders>
            <w:shd w:val="clear" w:color="auto" w:fill="FBE5D6" w:themeFill="accent2" w:themeFillTint="32"/>
            <w:noWrap/>
            <w:vAlign w:val="center"/>
          </w:tcPr>
          <w:p w14:paraId="35166C73" w14:textId="77777777" w:rsidR="00362583" w:rsidRDefault="00362583" w:rsidP="00EB2B8F">
            <w:pPr>
              <w:jc w:val="center"/>
              <w:rPr>
                <w:rFonts w:ascii="等线" w:hAnsi="等线" w:cs="等线"/>
                <w:color w:val="000000"/>
                <w:sz w:val="22"/>
              </w:rPr>
            </w:pPr>
          </w:p>
        </w:tc>
        <w:tc>
          <w:tcPr>
            <w:tcW w:w="0" w:type="auto"/>
            <w:tcBorders>
              <w:top w:val="single" w:sz="4" w:space="0" w:color="000000"/>
              <w:left w:val="single" w:sz="4" w:space="0" w:color="000000"/>
              <w:bottom w:val="single" w:sz="4" w:space="0" w:color="000000"/>
              <w:right w:val="single" w:sz="4" w:space="0" w:color="000000"/>
            </w:tcBorders>
            <w:shd w:val="clear" w:color="auto" w:fill="FBE5D6" w:themeFill="accent2" w:themeFillTint="32"/>
            <w:noWrap/>
            <w:vAlign w:val="center"/>
          </w:tcPr>
          <w:p w14:paraId="384B3DC3"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本金费用（CFF-）</w:t>
            </w:r>
          </w:p>
        </w:tc>
        <w:tc>
          <w:tcPr>
            <w:tcW w:w="0" w:type="auto"/>
            <w:tcBorders>
              <w:top w:val="single" w:sz="4" w:space="0" w:color="000000"/>
              <w:left w:val="single" w:sz="4" w:space="0" w:color="000000"/>
              <w:bottom w:val="single" w:sz="4" w:space="0" w:color="000000"/>
              <w:right w:val="single" w:sz="4" w:space="0" w:color="000000"/>
            </w:tcBorders>
            <w:shd w:val="clear" w:color="auto" w:fill="DEEBF6" w:themeFill="accent1" w:themeFillTint="32"/>
            <w:noWrap/>
            <w:vAlign w:val="center"/>
          </w:tcPr>
          <w:p w14:paraId="398D2E58" w14:textId="77777777" w:rsidR="00362583" w:rsidRDefault="00362583" w:rsidP="00EB2B8F">
            <w:pPr>
              <w:widowControl/>
              <w:jc w:val="left"/>
              <w:textAlignment w:val="center"/>
              <w:rPr>
                <w:rFonts w:ascii="等线" w:hAnsi="等线" w:cs="等线"/>
                <w:color w:val="000000"/>
                <w:sz w:val="22"/>
              </w:rPr>
            </w:pPr>
            <w:r>
              <w:rPr>
                <w:rFonts w:ascii="等线" w:hAnsi="等线" w:cs="等线" w:hint="eastAsia"/>
                <w:color w:val="000000"/>
                <w:kern w:val="0"/>
                <w:sz w:val="22"/>
                <w:lang w:bidi="ar"/>
              </w:rPr>
              <w:t>本金收回（CFI+)</w:t>
            </w:r>
          </w:p>
        </w:tc>
      </w:tr>
    </w:tbl>
    <w:p w14:paraId="0AA43DF5" w14:textId="77777777" w:rsidR="00362583" w:rsidRDefault="00362583" w:rsidP="00362583"/>
    <w:p w14:paraId="59E991FB" w14:textId="77777777" w:rsidR="00362583" w:rsidRDefault="00362583" w:rsidP="00362583">
      <w:r>
        <w:rPr>
          <w:rFonts w:hint="eastAsia"/>
        </w:rPr>
        <w:t>两个准则对于出租人与以上右侧一致，但后来新修改了</w:t>
      </w:r>
    </w:p>
    <w:p w14:paraId="709229F0" w14:textId="77777777" w:rsidR="00362583" w:rsidRDefault="00362583" w:rsidP="00362583">
      <w:r>
        <w:rPr>
          <w:noProof/>
        </w:rPr>
        <w:drawing>
          <wp:inline distT="0" distB="0" distL="114300" distR="114300" wp14:anchorId="6CC5C497" wp14:editId="7A13C34C">
            <wp:extent cx="5267325" cy="1703070"/>
            <wp:effectExtent l="0" t="0" r="0" b="1905"/>
            <wp:docPr id="32" name="图片 32" descr="截图_2023012319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图_20230123195023"/>
                    <pic:cNvPicPr>
                      <a:picLocks noChangeAspect="1"/>
                    </pic:cNvPicPr>
                  </pic:nvPicPr>
                  <pic:blipFill>
                    <a:blip r:embed="rId38"/>
                    <a:stretch>
                      <a:fillRect/>
                    </a:stretch>
                  </pic:blipFill>
                  <pic:spPr>
                    <a:xfrm>
                      <a:off x="0" y="0"/>
                      <a:ext cx="5267325" cy="1703070"/>
                    </a:xfrm>
                    <a:prstGeom prst="rect">
                      <a:avLst/>
                    </a:prstGeom>
                  </pic:spPr>
                </pic:pic>
              </a:graphicData>
            </a:graphic>
          </wp:inline>
        </w:drawing>
      </w:r>
    </w:p>
    <w:p w14:paraId="325FE1A3" w14:textId="77777777" w:rsidR="00362583" w:rsidRDefault="00362583" w:rsidP="00362583">
      <w:r>
        <w:rPr>
          <w:rFonts w:hint="eastAsia"/>
        </w:rPr>
        <w:t>IFRS</w:t>
      </w:r>
      <w:r>
        <w:rPr>
          <w:rFonts w:hint="eastAsia"/>
        </w:rPr>
        <w:t>：</w:t>
      </w:r>
    </w:p>
    <w:p w14:paraId="235FF106" w14:textId="77777777" w:rsidR="00362583" w:rsidRDefault="00362583" w:rsidP="00362583">
      <w:r>
        <w:rPr>
          <w:rFonts w:hint="eastAsia"/>
        </w:rPr>
        <w:t>对于承租人，绝大部分都</w:t>
      </w:r>
      <w:r>
        <w:rPr>
          <w:rFonts w:hint="eastAsia"/>
          <w:b/>
          <w:bCs/>
        </w:rPr>
        <w:t>融资租赁方式</w:t>
      </w:r>
      <w:r>
        <w:rPr>
          <w:rFonts w:hint="eastAsia"/>
        </w:rPr>
        <w:t>记账。除了低价值</w:t>
      </w:r>
      <w:r>
        <w:rPr>
          <w:rFonts w:hint="eastAsia"/>
        </w:rPr>
        <w:t>/</w:t>
      </w:r>
      <w:r>
        <w:rPr>
          <w:rFonts w:hint="eastAsia"/>
        </w:rPr>
        <w:t>短期租赁，按照经营租赁</w:t>
      </w:r>
    </w:p>
    <w:p w14:paraId="32AE3F9C" w14:textId="77777777" w:rsidR="00362583" w:rsidRDefault="00362583" w:rsidP="00362583">
      <w:r>
        <w:rPr>
          <w:rFonts w:hint="eastAsia"/>
        </w:rPr>
        <w:t>GAAP</w:t>
      </w:r>
      <w:r>
        <w:rPr>
          <w:rFonts w:hint="eastAsia"/>
        </w:rPr>
        <w:t>：</w:t>
      </w:r>
    </w:p>
    <w:p w14:paraId="61CB01A3" w14:textId="77777777" w:rsidR="00362583" w:rsidRDefault="00362583" w:rsidP="00362583">
      <w:r>
        <w:rPr>
          <w:rFonts w:hint="eastAsia"/>
        </w:rPr>
        <w:t>对于承租人，融资租赁下与</w:t>
      </w:r>
      <w:r>
        <w:rPr>
          <w:rFonts w:hint="eastAsia"/>
        </w:rPr>
        <w:t>IFRS</w:t>
      </w:r>
      <w:r>
        <w:rPr>
          <w:rFonts w:hint="eastAsia"/>
        </w:rPr>
        <w:t>一致，经营租赁确认</w:t>
      </w:r>
      <w:r>
        <w:rPr>
          <w:rFonts w:hint="eastAsia"/>
        </w:rPr>
        <w:t>ROU</w:t>
      </w:r>
      <w:r>
        <w:rPr>
          <w:rFonts w:hint="eastAsia"/>
        </w:rPr>
        <w:t>但</w:t>
      </w:r>
      <w:proofErr w:type="gramStart"/>
      <w:r>
        <w:rPr>
          <w:rFonts w:hint="eastAsia"/>
        </w:rPr>
        <w:t>不是按债折旧</w:t>
      </w:r>
      <w:proofErr w:type="gramEnd"/>
    </w:p>
    <w:p w14:paraId="440AAC5F" w14:textId="77777777" w:rsidR="00362583" w:rsidRDefault="00362583" w:rsidP="00362583">
      <w:pPr>
        <w:pStyle w:val="2"/>
        <w:spacing w:before="46" w:after="46"/>
      </w:pPr>
      <w:r>
        <w:rPr>
          <w:rFonts w:hint="eastAsia"/>
        </w:rPr>
        <w:t>为什么要进行融资租赁？</w:t>
      </w:r>
    </w:p>
    <w:p w14:paraId="68839067" w14:textId="77777777" w:rsidR="00362583" w:rsidRDefault="00362583" w:rsidP="00362583">
      <w:r>
        <w:rPr>
          <w:rFonts w:hint="eastAsia"/>
        </w:rPr>
        <w:t>对于承租人：融资成本更低，</w:t>
      </w:r>
      <w:proofErr w:type="gramStart"/>
      <w:r>
        <w:rPr>
          <w:rFonts w:hint="eastAsia"/>
        </w:rPr>
        <w:t>首付低</w:t>
      </w:r>
      <w:proofErr w:type="gramEnd"/>
      <w:r>
        <w:rPr>
          <w:rFonts w:hint="eastAsia"/>
        </w:rPr>
        <w:t>甚至无，约束少</w:t>
      </w:r>
    </w:p>
    <w:p w14:paraId="1A479BBB" w14:textId="77777777" w:rsidR="00362583" w:rsidRDefault="00362583" w:rsidP="00362583">
      <w:r>
        <w:rPr>
          <w:rFonts w:hint="eastAsia"/>
        </w:rPr>
        <w:t>对于出租人：减少设备</w:t>
      </w:r>
      <w:r>
        <w:rPr>
          <w:rFonts w:hint="eastAsia"/>
        </w:rPr>
        <w:t>obsolescence</w:t>
      </w:r>
      <w:r>
        <w:rPr>
          <w:rFonts w:hint="eastAsia"/>
        </w:rPr>
        <w:t>的风险（闲置风险），税收会有好处。</w:t>
      </w:r>
    </w:p>
    <w:p w14:paraId="482E2661" w14:textId="77777777" w:rsidR="00362583" w:rsidRDefault="00362583" w:rsidP="00362583">
      <w:pPr>
        <w:pStyle w:val="2"/>
        <w:spacing w:before="46" w:after="46"/>
      </w:pPr>
      <w:r>
        <w:rPr>
          <w:rFonts w:hint="eastAsia"/>
        </w:rPr>
        <w:t>会计处理</w:t>
      </w:r>
    </w:p>
    <w:p w14:paraId="2D834216" w14:textId="77777777" w:rsidR="00362583" w:rsidRDefault="00362583" w:rsidP="00362583">
      <w:r>
        <w:rPr>
          <w:noProof/>
        </w:rPr>
        <w:drawing>
          <wp:inline distT="0" distB="0" distL="114300" distR="114300" wp14:anchorId="633830EB" wp14:editId="7DB9A060">
            <wp:extent cx="5273040" cy="2852420"/>
            <wp:effectExtent l="0" t="0" r="381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3040" cy="2852420"/>
                    </a:xfrm>
                    <a:prstGeom prst="rect">
                      <a:avLst/>
                    </a:prstGeom>
                    <a:noFill/>
                    <a:ln>
                      <a:noFill/>
                    </a:ln>
                  </pic:spPr>
                </pic:pic>
              </a:graphicData>
            </a:graphic>
          </wp:inline>
        </w:drawing>
      </w:r>
    </w:p>
    <w:p w14:paraId="1F8B2095" w14:textId="77777777" w:rsidR="00362583" w:rsidRDefault="00362583" w:rsidP="00362583">
      <w:r>
        <w:rPr>
          <w:noProof/>
        </w:rPr>
        <w:drawing>
          <wp:inline distT="0" distB="0" distL="114300" distR="114300" wp14:anchorId="554A907D" wp14:editId="2895F0F1">
            <wp:extent cx="5269865" cy="2330450"/>
            <wp:effectExtent l="0" t="0" r="6985" b="317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9865" cy="2330450"/>
                    </a:xfrm>
                    <a:prstGeom prst="rect">
                      <a:avLst/>
                    </a:prstGeom>
                    <a:noFill/>
                    <a:ln>
                      <a:noFill/>
                    </a:ln>
                  </pic:spPr>
                </pic:pic>
              </a:graphicData>
            </a:graphic>
          </wp:inline>
        </w:drawing>
      </w:r>
    </w:p>
    <w:p w14:paraId="376DBEC2" w14:textId="77777777" w:rsidR="00362583" w:rsidRDefault="00362583" w:rsidP="00362583"/>
    <w:p w14:paraId="083BEF06" w14:textId="77777777" w:rsidR="00362583" w:rsidRDefault="00362583" w:rsidP="00362583">
      <w:r>
        <w:rPr>
          <w:noProof/>
        </w:rPr>
        <w:drawing>
          <wp:inline distT="0" distB="0" distL="114300" distR="114300" wp14:anchorId="1B4905C0" wp14:editId="5B6E5311">
            <wp:extent cx="5558155" cy="2783840"/>
            <wp:effectExtent l="0" t="0" r="4445" b="698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558155" cy="2783840"/>
                    </a:xfrm>
                    <a:prstGeom prst="rect">
                      <a:avLst/>
                    </a:prstGeom>
                    <a:noFill/>
                    <a:ln>
                      <a:noFill/>
                    </a:ln>
                  </pic:spPr>
                </pic:pic>
              </a:graphicData>
            </a:graphic>
          </wp:inline>
        </w:drawing>
      </w:r>
    </w:p>
    <w:p w14:paraId="7E4D64C9" w14:textId="77777777" w:rsidR="00362583" w:rsidRDefault="00362583" w:rsidP="00362583"/>
    <w:p w14:paraId="7A206847" w14:textId="659AB55A" w:rsidR="00362583" w:rsidRDefault="00362583" w:rsidP="00362583">
      <w:pPr>
        <w:pStyle w:val="1"/>
        <w:spacing w:before="93" w:after="93"/>
      </w:pPr>
      <w:r>
        <w:rPr>
          <w:rFonts w:hint="eastAsia"/>
        </w:rPr>
        <w:t xml:space="preserve">Chapter </w:t>
      </w:r>
      <w:r w:rsidR="00615B58">
        <w:t>7</w:t>
      </w:r>
      <w:r>
        <w:rPr>
          <w:rFonts w:hint="eastAsia"/>
        </w:rPr>
        <w:t>-3</w:t>
      </w:r>
      <w:r>
        <w:rPr>
          <w:rFonts w:hint="eastAsia"/>
        </w:rPr>
        <w:t>长期负债</w:t>
      </w:r>
      <w:r>
        <w:rPr>
          <w:rFonts w:hint="eastAsia"/>
        </w:rPr>
        <w:t>:</w:t>
      </w:r>
      <w:r>
        <w:rPr>
          <w:rFonts w:hint="eastAsia"/>
        </w:rPr>
        <w:t>养老金计划</w:t>
      </w:r>
    </w:p>
    <w:p w14:paraId="484D7656" w14:textId="77777777" w:rsidR="00362583" w:rsidRDefault="00362583" w:rsidP="00362583">
      <w:r>
        <w:rPr>
          <w:rFonts w:hint="eastAsia"/>
        </w:rPr>
        <w:t>二级将重点介绍这一部分</w:t>
      </w:r>
    </w:p>
    <w:p w14:paraId="5EC19589" w14:textId="77777777" w:rsidR="00362583" w:rsidRDefault="00362583" w:rsidP="00362583">
      <w:pPr>
        <w:pStyle w:val="2"/>
        <w:numPr>
          <w:ilvl w:val="0"/>
          <w:numId w:val="121"/>
        </w:numPr>
        <w:spacing w:before="46" w:after="46"/>
        <w:ind w:left="840"/>
      </w:pPr>
      <w:r>
        <w:rPr>
          <w:rFonts w:hint="eastAsia"/>
        </w:rPr>
        <w:t>分类</w:t>
      </w:r>
    </w:p>
    <w:p w14:paraId="43928FDF" w14:textId="77777777" w:rsidR="00362583" w:rsidRDefault="00362583" w:rsidP="00362583">
      <w:pPr>
        <w:pStyle w:val="3"/>
        <w:numPr>
          <w:ilvl w:val="0"/>
          <w:numId w:val="122"/>
        </w:numPr>
        <w:spacing w:before="46" w:after="46"/>
      </w:pPr>
      <w:r>
        <w:rPr>
          <w:rFonts w:hint="eastAsia"/>
        </w:rPr>
        <w:t>Defined contribution</w:t>
      </w:r>
      <w:r>
        <w:rPr>
          <w:rFonts w:hint="eastAsia"/>
        </w:rPr>
        <w:t>（</w:t>
      </w:r>
      <w:r>
        <w:rPr>
          <w:rFonts w:hint="eastAsia"/>
        </w:rPr>
        <w:t>DC</w:t>
      </w:r>
      <w:r>
        <w:rPr>
          <w:rFonts w:hint="eastAsia"/>
        </w:rPr>
        <w:t>）</w:t>
      </w:r>
      <w:r>
        <w:rPr>
          <w:rFonts w:hint="eastAsia"/>
        </w:rPr>
        <w:t xml:space="preserve">pension plans </w:t>
      </w:r>
      <w:r>
        <w:rPr>
          <w:rFonts w:hint="eastAsia"/>
        </w:rPr>
        <w:t>设定提存计划【不涉及到长期负债】</w:t>
      </w:r>
    </w:p>
    <w:p w14:paraId="68A63573" w14:textId="77777777" w:rsidR="00362583" w:rsidRDefault="00362583" w:rsidP="00362583">
      <w:pPr>
        <w:numPr>
          <w:ilvl w:val="0"/>
          <w:numId w:val="123"/>
        </w:numPr>
      </w:pPr>
      <w:r>
        <w:rPr>
          <w:rFonts w:hint="eastAsia"/>
        </w:rPr>
        <w:t>给员工的养老金账户</w:t>
      </w:r>
      <w:proofErr w:type="gramStart"/>
      <w:r>
        <w:rPr>
          <w:rFonts w:hint="eastAsia"/>
        </w:rPr>
        <w:t>固定充</w:t>
      </w:r>
      <w:proofErr w:type="gramEnd"/>
      <w:r>
        <w:rPr>
          <w:rFonts w:hint="eastAsia"/>
        </w:rPr>
        <w:t>钱，所以公司就作为当期的费用，即</w:t>
      </w:r>
      <w:r>
        <w:rPr>
          <w:rFonts w:hint="eastAsia"/>
        </w:rPr>
        <w:t>employer keeps all contributions current</w:t>
      </w:r>
    </w:p>
    <w:p w14:paraId="4B5D7C01" w14:textId="77777777" w:rsidR="00362583" w:rsidRDefault="00362583" w:rsidP="00362583">
      <w:pPr>
        <w:numPr>
          <w:ilvl w:val="0"/>
          <w:numId w:val="123"/>
        </w:numPr>
      </w:pPr>
      <w:r>
        <w:rPr>
          <w:rFonts w:hint="eastAsia"/>
        </w:rPr>
        <w:t>所有的投资风险由</w:t>
      </w:r>
      <w:r>
        <w:rPr>
          <w:rFonts w:hint="eastAsia"/>
        </w:rPr>
        <w:t>employees</w:t>
      </w:r>
      <w:r>
        <w:rPr>
          <w:rFonts w:hint="eastAsia"/>
        </w:rPr>
        <w:t>自己承担</w:t>
      </w:r>
    </w:p>
    <w:p w14:paraId="5C6B1C89" w14:textId="77777777" w:rsidR="00362583" w:rsidRDefault="00362583" w:rsidP="00362583">
      <w:pPr>
        <w:pStyle w:val="3"/>
        <w:numPr>
          <w:ilvl w:val="0"/>
          <w:numId w:val="68"/>
        </w:numPr>
        <w:spacing w:before="46" w:after="46"/>
      </w:pPr>
      <w:r>
        <w:rPr>
          <w:rFonts w:hint="eastAsia"/>
        </w:rPr>
        <w:t>Defined benefit</w:t>
      </w:r>
      <w:r>
        <w:rPr>
          <w:rFonts w:hint="eastAsia"/>
        </w:rPr>
        <w:t>（</w:t>
      </w:r>
      <w:r>
        <w:rPr>
          <w:rFonts w:hint="eastAsia"/>
        </w:rPr>
        <w:t>DB</w:t>
      </w:r>
      <w:r>
        <w:rPr>
          <w:rFonts w:hint="eastAsia"/>
        </w:rPr>
        <w:t>）</w:t>
      </w:r>
      <w:r>
        <w:rPr>
          <w:rFonts w:hint="eastAsia"/>
        </w:rPr>
        <w:t xml:space="preserve">pension plans </w:t>
      </w:r>
      <w:r>
        <w:rPr>
          <w:rFonts w:hint="eastAsia"/>
        </w:rPr>
        <w:t>设定受益计划</w:t>
      </w:r>
    </w:p>
    <w:p w14:paraId="14329C5F" w14:textId="77777777" w:rsidR="00362583" w:rsidRDefault="00362583" w:rsidP="00362583">
      <w:pPr>
        <w:numPr>
          <w:ilvl w:val="0"/>
          <w:numId w:val="124"/>
        </w:numPr>
      </w:pPr>
      <w:r>
        <w:rPr>
          <w:rFonts w:hint="eastAsia"/>
        </w:rPr>
        <w:t>跟员工设置好他退休以后每年拿多少钱，即</w:t>
      </w:r>
      <w:r>
        <w:rPr>
          <w:rFonts w:hint="eastAsia"/>
        </w:rPr>
        <w:t xml:space="preserve">Liability of employer is determined by stated criteria </w:t>
      </w:r>
    </w:p>
    <w:p w14:paraId="74A5B1DD" w14:textId="77777777" w:rsidR="00362583" w:rsidRDefault="00362583" w:rsidP="00362583">
      <w:pPr>
        <w:numPr>
          <w:ilvl w:val="0"/>
          <w:numId w:val="124"/>
        </w:numPr>
      </w:pPr>
      <w:r>
        <w:rPr>
          <w:rFonts w:hint="eastAsia"/>
        </w:rPr>
        <w:t>Employee does not bear risk/return consequences of investment</w:t>
      </w:r>
    </w:p>
    <w:p w14:paraId="13A564D2" w14:textId="77777777" w:rsidR="00362583" w:rsidRDefault="00362583" w:rsidP="00362583">
      <w:pPr>
        <w:pStyle w:val="2"/>
        <w:spacing w:before="46" w:after="46"/>
      </w:pPr>
      <w:r>
        <w:rPr>
          <w:rFonts w:hint="eastAsia"/>
        </w:rPr>
        <w:t>设定受益计划</w:t>
      </w:r>
      <w:r>
        <w:rPr>
          <w:rFonts w:hint="eastAsia"/>
        </w:rPr>
        <w:t>DB</w:t>
      </w:r>
      <w:r>
        <w:rPr>
          <w:rFonts w:hint="eastAsia"/>
        </w:rPr>
        <w:t>的会计处理原则</w:t>
      </w:r>
    </w:p>
    <w:p w14:paraId="4B1997BE" w14:textId="77777777" w:rsidR="00362583" w:rsidRDefault="00362583" w:rsidP="00362583">
      <w:r>
        <w:rPr>
          <w:rFonts w:hint="eastAsia"/>
        </w:rPr>
        <w:t>轧差列式在</w:t>
      </w:r>
      <w:r>
        <w:rPr>
          <w:rFonts w:hint="eastAsia"/>
        </w:rPr>
        <w:t>BS</w:t>
      </w:r>
      <w:r>
        <w:rPr>
          <w:rFonts w:hint="eastAsia"/>
        </w:rPr>
        <w:t>表上；</w:t>
      </w:r>
    </w:p>
    <w:p w14:paraId="2FDF2A7E" w14:textId="77777777" w:rsidR="00362583" w:rsidRDefault="00362583" w:rsidP="00362583">
      <w:r>
        <w:rPr>
          <w:rFonts w:hint="eastAsia"/>
        </w:rPr>
        <w:t>Actuarial gains or losses</w:t>
      </w:r>
      <w:r>
        <w:rPr>
          <w:rFonts w:hint="eastAsia"/>
        </w:rPr>
        <w:t>（精算假设变动的</w:t>
      </w:r>
      <w:r>
        <w:rPr>
          <w:rFonts w:hint="eastAsia"/>
        </w:rPr>
        <w:t>gain/loss</w:t>
      </w:r>
      <w:r>
        <w:rPr>
          <w:rFonts w:hint="eastAsia"/>
        </w:rPr>
        <w:t>），将在</w:t>
      </w:r>
      <w:r>
        <w:rPr>
          <w:rFonts w:hint="eastAsia"/>
        </w:rPr>
        <w:t>OCI</w:t>
      </w:r>
      <w:r>
        <w:rPr>
          <w:rFonts w:hint="eastAsia"/>
        </w:rPr>
        <w:t>中确认</w:t>
      </w:r>
    </w:p>
    <w:p w14:paraId="1F6DEEC7" w14:textId="77777777" w:rsidR="00362583" w:rsidRDefault="00362583" w:rsidP="00362583">
      <w:r>
        <w:rPr>
          <w:rFonts w:hint="eastAsia"/>
          <w:noProof/>
        </w:rPr>
        <w:drawing>
          <wp:inline distT="0" distB="0" distL="114300" distR="114300" wp14:anchorId="3275957C" wp14:editId="63F47582">
            <wp:extent cx="5271135" cy="1098550"/>
            <wp:effectExtent l="0" t="0" r="5715" b="6350"/>
            <wp:docPr id="38" name="图片 38" descr="截图_202301232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图_20230123230751"/>
                    <pic:cNvPicPr>
                      <a:picLocks noChangeAspect="1"/>
                    </pic:cNvPicPr>
                  </pic:nvPicPr>
                  <pic:blipFill>
                    <a:blip r:embed="rId42"/>
                    <a:stretch>
                      <a:fillRect/>
                    </a:stretch>
                  </pic:blipFill>
                  <pic:spPr>
                    <a:xfrm>
                      <a:off x="0" y="0"/>
                      <a:ext cx="5271135" cy="1098550"/>
                    </a:xfrm>
                    <a:prstGeom prst="rect">
                      <a:avLst/>
                    </a:prstGeom>
                  </pic:spPr>
                </pic:pic>
              </a:graphicData>
            </a:graphic>
          </wp:inline>
        </w:drawing>
      </w:r>
    </w:p>
    <w:p w14:paraId="328C17AE" w14:textId="77777777" w:rsidR="008803DB" w:rsidRPr="008803DB" w:rsidRDefault="008803DB" w:rsidP="008803DB">
      <w:pPr>
        <w:spacing w:beforeLines="30" w:before="93" w:afterLines="30" w:after="93"/>
        <w:outlineLvl w:val="0"/>
        <w:rPr>
          <w:b/>
        </w:rPr>
      </w:pPr>
      <w:r w:rsidRPr="008803DB">
        <w:rPr>
          <w:rFonts w:hint="eastAsia"/>
          <w:b/>
        </w:rPr>
        <w:t>Chapter 8</w:t>
      </w:r>
      <w:r w:rsidRPr="008803DB">
        <w:rPr>
          <w:rFonts w:hint="eastAsia"/>
          <w:b/>
        </w:rPr>
        <w:t>所得税</w:t>
      </w:r>
    </w:p>
    <w:p w14:paraId="43753BE9" w14:textId="77777777" w:rsidR="008803DB" w:rsidRPr="008803DB" w:rsidRDefault="008803DB" w:rsidP="008803DB">
      <w:pPr>
        <w:numPr>
          <w:ilvl w:val="0"/>
          <w:numId w:val="100"/>
        </w:numPr>
        <w:spacing w:beforeLines="15" w:before="46" w:afterLines="15" w:after="46"/>
        <w:outlineLvl w:val="1"/>
        <w:rPr>
          <w:b/>
        </w:rPr>
      </w:pPr>
      <w:r w:rsidRPr="008803DB">
        <w:rPr>
          <w:rFonts w:hint="eastAsia"/>
          <w:b/>
        </w:rPr>
        <w:t>税会差异</w:t>
      </w:r>
    </w:p>
    <w:p w14:paraId="03884159" w14:textId="77777777" w:rsidR="008803DB" w:rsidRPr="008803DB" w:rsidRDefault="008803DB" w:rsidP="008803DB">
      <w:pPr>
        <w:ind w:firstLine="420"/>
      </w:pPr>
      <w:r w:rsidRPr="008803DB">
        <w:rPr>
          <w:noProof/>
        </w:rPr>
        <w:drawing>
          <wp:inline distT="0" distB="0" distL="114300" distR="114300" wp14:anchorId="3B4A3FAF" wp14:editId="2A7A00E8">
            <wp:extent cx="3919220" cy="1823720"/>
            <wp:effectExtent l="0" t="0" r="5080" b="5080"/>
            <wp:docPr id="25" name="图片 25" descr="截图_2023012020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图_20230120205303"/>
                    <pic:cNvPicPr>
                      <a:picLocks noChangeAspect="1"/>
                    </pic:cNvPicPr>
                  </pic:nvPicPr>
                  <pic:blipFill>
                    <a:blip r:embed="rId43"/>
                    <a:stretch>
                      <a:fillRect/>
                    </a:stretch>
                  </pic:blipFill>
                  <pic:spPr>
                    <a:xfrm>
                      <a:off x="0" y="0"/>
                      <a:ext cx="3919220" cy="1823720"/>
                    </a:xfrm>
                    <a:prstGeom prst="rect">
                      <a:avLst/>
                    </a:prstGeom>
                  </pic:spPr>
                </pic:pic>
              </a:graphicData>
            </a:graphic>
          </wp:inline>
        </w:drawing>
      </w:r>
    </w:p>
    <w:p w14:paraId="1D3FB5CC" w14:textId="77777777" w:rsidR="008803DB" w:rsidRPr="008803DB" w:rsidRDefault="008803DB" w:rsidP="008803DB">
      <w:pPr>
        <w:numPr>
          <w:ilvl w:val="0"/>
          <w:numId w:val="101"/>
        </w:numPr>
      </w:pPr>
      <w:r w:rsidRPr="008803DB">
        <w:rPr>
          <w:rFonts w:hint="eastAsia"/>
        </w:rPr>
        <w:t>暂时性差异</w:t>
      </w:r>
      <w:r w:rsidRPr="008803DB">
        <w:rPr>
          <w:rFonts w:hint="eastAsia"/>
        </w:rPr>
        <w:t xml:space="preserve"> </w:t>
      </w:r>
      <w:r w:rsidRPr="008803DB">
        <w:rPr>
          <w:rFonts w:hint="eastAsia"/>
        </w:rPr>
        <w:t>产生了</w:t>
      </w:r>
      <w:r w:rsidRPr="008803DB">
        <w:rPr>
          <w:rFonts w:hint="eastAsia"/>
        </w:rPr>
        <w:t>deferred tax assets/liabilities</w:t>
      </w:r>
      <w:r w:rsidRPr="008803DB">
        <w:rPr>
          <w:rFonts w:hint="eastAsia"/>
        </w:rPr>
        <w:t>，两者之间不可抵扣</w:t>
      </w:r>
      <w:r w:rsidRPr="008803DB">
        <w:rPr>
          <w:rFonts w:hint="eastAsia"/>
        </w:rPr>
        <w:t>netted</w:t>
      </w:r>
    </w:p>
    <w:p w14:paraId="302E0B02" w14:textId="77777777" w:rsidR="008803DB" w:rsidRPr="008803DB" w:rsidRDefault="008803DB" w:rsidP="008803DB">
      <w:pPr>
        <w:numPr>
          <w:ilvl w:val="0"/>
          <w:numId w:val="102"/>
        </w:numPr>
        <w:spacing w:beforeLines="15" w:before="46" w:afterLines="15" w:after="46"/>
        <w:outlineLvl w:val="2"/>
        <w:rPr>
          <w:b/>
        </w:rPr>
      </w:pPr>
      <w:r w:rsidRPr="008803DB">
        <w:rPr>
          <w:rFonts w:hint="eastAsia"/>
          <w:b/>
        </w:rPr>
        <w:t>税务报表</w:t>
      </w:r>
    </w:p>
    <w:p w14:paraId="71691288" w14:textId="77777777" w:rsidR="008803DB" w:rsidRPr="008803DB" w:rsidRDefault="008803DB" w:rsidP="008803DB">
      <w:pPr>
        <w:ind w:firstLine="420"/>
      </w:pPr>
      <w:r w:rsidRPr="008803DB">
        <w:t>Taxable income</w:t>
      </w:r>
      <w:r w:rsidRPr="008803DB">
        <w:rPr>
          <w:rFonts w:hint="eastAsia"/>
        </w:rPr>
        <w:t>=</w:t>
      </w:r>
      <w:r w:rsidRPr="008803DB">
        <w:t>taxable revenue</w:t>
      </w:r>
      <w:r w:rsidRPr="008803DB">
        <w:rPr>
          <w:rFonts w:hint="eastAsia"/>
        </w:rPr>
        <w:t xml:space="preserve"> -</w:t>
      </w:r>
      <w:r w:rsidRPr="008803DB">
        <w:t xml:space="preserve"> tax deductible expense </w:t>
      </w:r>
    </w:p>
    <w:p w14:paraId="66F8DE32" w14:textId="77777777" w:rsidR="008803DB" w:rsidRPr="008803DB" w:rsidRDefault="008803DB" w:rsidP="008803DB">
      <w:pPr>
        <w:ind w:firstLine="420"/>
      </w:pPr>
      <w:r w:rsidRPr="008803DB">
        <w:t>Taxes payable</w:t>
      </w:r>
      <w:r w:rsidRPr="008803DB">
        <w:rPr>
          <w:rFonts w:hint="eastAsia"/>
        </w:rPr>
        <w:t>=</w:t>
      </w:r>
      <w:r w:rsidRPr="008803DB">
        <w:t xml:space="preserve">taxable income x tax rate </w:t>
      </w:r>
    </w:p>
    <w:p w14:paraId="7471087D" w14:textId="77777777" w:rsidR="008803DB" w:rsidRPr="008803DB" w:rsidRDefault="008803DB" w:rsidP="008803DB">
      <w:pPr>
        <w:ind w:firstLine="420"/>
      </w:pPr>
      <w:r w:rsidRPr="008803DB">
        <w:t xml:space="preserve">Income tax </w:t>
      </w:r>
      <w:r w:rsidRPr="008803DB">
        <w:rPr>
          <w:b/>
          <w:bCs/>
        </w:rPr>
        <w:t>paid</w:t>
      </w:r>
      <w:r w:rsidRPr="008803DB">
        <w:rPr>
          <w:rFonts w:hint="eastAsia"/>
        </w:rPr>
        <w:t>=</w:t>
      </w:r>
      <w:r w:rsidRPr="008803DB">
        <w:t>actual cash outflow for income tax</w:t>
      </w:r>
    </w:p>
    <w:p w14:paraId="2F5FABEE" w14:textId="77777777" w:rsidR="008803DB" w:rsidRPr="008803DB" w:rsidRDefault="008803DB" w:rsidP="008803DB">
      <w:pPr>
        <w:numPr>
          <w:ilvl w:val="0"/>
          <w:numId w:val="68"/>
        </w:numPr>
        <w:spacing w:beforeLines="15" w:before="46" w:afterLines="15" w:after="46"/>
        <w:outlineLvl w:val="2"/>
        <w:rPr>
          <w:b/>
        </w:rPr>
      </w:pPr>
      <w:r w:rsidRPr="008803DB">
        <w:rPr>
          <w:rFonts w:hint="eastAsia"/>
          <w:b/>
        </w:rPr>
        <w:t>财务报表</w:t>
      </w:r>
    </w:p>
    <w:p w14:paraId="0453A181" w14:textId="77777777" w:rsidR="008803DB" w:rsidRPr="008803DB" w:rsidRDefault="008803DB" w:rsidP="008803DB">
      <w:pPr>
        <w:ind w:firstLine="420"/>
      </w:pPr>
      <w:r w:rsidRPr="008803DB">
        <w:rPr>
          <w:b/>
          <w:bCs/>
        </w:rPr>
        <w:t>Income tax</w:t>
      </w:r>
      <w:r w:rsidRPr="008803DB">
        <w:rPr>
          <w:rFonts w:hint="eastAsia"/>
          <w:b/>
          <w:bCs/>
        </w:rPr>
        <w:t xml:space="preserve"> expense=current taxes payable+</w:t>
      </w:r>
      <w:r w:rsidRPr="008803DB">
        <w:rPr>
          <w:rFonts w:hint="eastAsia"/>
          <w:b/>
          <w:bCs/>
        </w:rPr>
        <w:t>△</w:t>
      </w:r>
      <w:r w:rsidRPr="008803DB">
        <w:rPr>
          <w:rFonts w:hint="eastAsia"/>
          <w:b/>
          <w:bCs/>
        </w:rPr>
        <w:t>DTL-</w:t>
      </w:r>
      <w:r w:rsidRPr="008803DB">
        <w:rPr>
          <w:rFonts w:hint="eastAsia"/>
          <w:b/>
          <w:bCs/>
        </w:rPr>
        <w:t>△</w:t>
      </w:r>
      <w:r w:rsidRPr="008803DB">
        <w:rPr>
          <w:rFonts w:hint="eastAsia"/>
          <w:b/>
          <w:bCs/>
        </w:rPr>
        <w:t>DTA</w:t>
      </w:r>
    </w:p>
    <w:p w14:paraId="176795C0" w14:textId="77777777" w:rsidR="008803DB" w:rsidRPr="008803DB" w:rsidRDefault="008803DB" w:rsidP="008803DB">
      <w:pPr>
        <w:numPr>
          <w:ilvl w:val="0"/>
          <w:numId w:val="68"/>
        </w:numPr>
        <w:spacing w:beforeLines="15" w:before="46" w:afterLines="15" w:after="46"/>
        <w:outlineLvl w:val="2"/>
        <w:rPr>
          <w:b/>
        </w:rPr>
      </w:pPr>
      <w:r w:rsidRPr="008803DB">
        <w:rPr>
          <w:rFonts w:hint="eastAsia"/>
          <w:b/>
        </w:rPr>
        <w:t>计税基础和账面价值</w:t>
      </w:r>
    </w:p>
    <w:p w14:paraId="7BE8AFF4" w14:textId="77777777" w:rsidR="008803DB" w:rsidRPr="008803DB" w:rsidRDefault="008803DB" w:rsidP="008803DB">
      <w:pPr>
        <w:numPr>
          <w:ilvl w:val="0"/>
          <w:numId w:val="103"/>
        </w:numPr>
        <w:outlineLvl w:val="3"/>
      </w:pPr>
      <w:r w:rsidRPr="008803DB">
        <w:rPr>
          <w:rFonts w:hint="eastAsia"/>
        </w:rPr>
        <w:t>Permanent differences</w:t>
      </w:r>
      <w:r w:rsidRPr="008803DB">
        <w:rPr>
          <w:rFonts w:hint="eastAsia"/>
        </w:rPr>
        <w:t>：计税基础和账面价值一致</w:t>
      </w:r>
      <w:r w:rsidRPr="008803DB">
        <w:rPr>
          <w:rFonts w:hint="eastAsia"/>
        </w:rPr>
        <w:t>---</w:t>
      </w:r>
      <w:r w:rsidRPr="008803DB">
        <w:rPr>
          <w:rFonts w:hint="eastAsia"/>
        </w:rPr>
        <w:t>只是有些抵扣没有计算</w:t>
      </w:r>
    </w:p>
    <w:p w14:paraId="28B30F3D" w14:textId="77777777" w:rsidR="008803DB" w:rsidRPr="008803DB" w:rsidRDefault="008803DB" w:rsidP="008803DB">
      <w:pPr>
        <w:numPr>
          <w:ilvl w:val="0"/>
          <w:numId w:val="103"/>
        </w:numPr>
      </w:pPr>
      <w:r w:rsidRPr="008803DB">
        <w:rPr>
          <w:rFonts w:hint="eastAsia"/>
        </w:rPr>
        <w:t>Timing differences</w:t>
      </w:r>
      <w:r w:rsidRPr="008803DB">
        <w:rPr>
          <w:rFonts w:hint="eastAsia"/>
        </w:rPr>
        <w:t>：计税基础和账面价值不一致</w:t>
      </w:r>
    </w:p>
    <w:p w14:paraId="785C6AB4" w14:textId="77777777" w:rsidR="008803DB" w:rsidRPr="008803DB" w:rsidRDefault="008803DB" w:rsidP="008803DB">
      <w:pPr>
        <w:numPr>
          <w:ilvl w:val="2"/>
          <w:numId w:val="1"/>
        </w:numPr>
        <w:ind w:left="170" w:firstLine="0"/>
        <w:outlineLvl w:val="3"/>
      </w:pPr>
      <w:r w:rsidRPr="008803DB">
        <w:rPr>
          <w:rFonts w:hint="eastAsia"/>
        </w:rPr>
        <w:t>Depreciable assets</w:t>
      </w:r>
      <w:r w:rsidRPr="008803DB">
        <w:rPr>
          <w:rFonts w:hint="eastAsia"/>
        </w:rPr>
        <w:t>折旧资产</w:t>
      </w:r>
    </w:p>
    <w:p w14:paraId="0C76698A" w14:textId="77777777" w:rsidR="008803DB" w:rsidRPr="008803DB" w:rsidRDefault="008803DB" w:rsidP="008803DB">
      <w:pPr>
        <w:ind w:firstLine="420"/>
      </w:pPr>
      <w:r w:rsidRPr="008803DB">
        <w:rPr>
          <w:rFonts w:hint="eastAsia"/>
        </w:rPr>
        <w:t>账面价值：原值</w:t>
      </w:r>
      <w:r w:rsidRPr="008803DB">
        <w:rPr>
          <w:rFonts w:hint="eastAsia"/>
        </w:rPr>
        <w:t>-</w:t>
      </w:r>
      <w:r w:rsidRPr="008803DB">
        <w:rPr>
          <w:rFonts w:hint="eastAsia"/>
        </w:rPr>
        <w:t>累计会计折旧</w:t>
      </w:r>
      <w:r w:rsidRPr="008803DB">
        <w:rPr>
          <w:rFonts w:hint="eastAsia"/>
        </w:rPr>
        <w:t>-</w:t>
      </w:r>
      <w:r w:rsidRPr="008803DB">
        <w:rPr>
          <w:rFonts w:hint="eastAsia"/>
        </w:rPr>
        <w:t>减值</w:t>
      </w:r>
    </w:p>
    <w:p w14:paraId="35BB8735" w14:textId="77777777" w:rsidR="008803DB" w:rsidRPr="008803DB" w:rsidRDefault="008803DB" w:rsidP="008803DB">
      <w:pPr>
        <w:ind w:firstLine="420"/>
      </w:pPr>
      <w:r w:rsidRPr="008803DB">
        <w:rPr>
          <w:rFonts w:hint="eastAsia"/>
        </w:rPr>
        <w:t>计税基础</w:t>
      </w:r>
      <w:r w:rsidRPr="008803DB">
        <w:rPr>
          <w:rFonts w:hint="eastAsia"/>
        </w:rPr>
        <w:t>=</w:t>
      </w:r>
      <w:r w:rsidRPr="008803DB">
        <w:rPr>
          <w:rFonts w:hint="eastAsia"/>
        </w:rPr>
        <w:t>原值</w:t>
      </w:r>
      <w:r w:rsidRPr="008803DB">
        <w:rPr>
          <w:rFonts w:hint="eastAsia"/>
        </w:rPr>
        <w:t>-</w:t>
      </w:r>
      <w:r w:rsidRPr="008803DB">
        <w:rPr>
          <w:rFonts w:hint="eastAsia"/>
        </w:rPr>
        <w:t>累计税务减值</w:t>
      </w:r>
    </w:p>
    <w:p w14:paraId="763EDF4E" w14:textId="77777777" w:rsidR="008803DB" w:rsidRPr="008803DB" w:rsidRDefault="008803DB" w:rsidP="008803DB">
      <w:pPr>
        <w:numPr>
          <w:ilvl w:val="2"/>
          <w:numId w:val="1"/>
        </w:numPr>
        <w:ind w:left="170" w:firstLine="0"/>
        <w:outlineLvl w:val="3"/>
      </w:pPr>
      <w:r w:rsidRPr="008803DB">
        <w:rPr>
          <w:rFonts w:hint="eastAsia"/>
        </w:rPr>
        <w:t>Account receivable</w:t>
      </w:r>
      <w:r w:rsidRPr="008803DB">
        <w:rPr>
          <w:rFonts w:hint="eastAsia"/>
        </w:rPr>
        <w:t>：应收账款</w:t>
      </w:r>
    </w:p>
    <w:p w14:paraId="6509B87B" w14:textId="77777777" w:rsidR="008803DB" w:rsidRPr="008803DB" w:rsidRDefault="008803DB" w:rsidP="008803DB">
      <w:pPr>
        <w:ind w:firstLine="420"/>
      </w:pPr>
      <w:r w:rsidRPr="008803DB">
        <w:rPr>
          <w:rFonts w:hint="eastAsia"/>
        </w:rPr>
        <w:t>账面价值：开票账面值</w:t>
      </w:r>
      <w:r w:rsidRPr="008803DB">
        <w:rPr>
          <w:rFonts w:hint="eastAsia"/>
        </w:rPr>
        <w:t>-</w:t>
      </w:r>
      <w:r w:rsidRPr="008803DB">
        <w:rPr>
          <w:rFonts w:hint="eastAsia"/>
        </w:rPr>
        <w:t>坏账准备</w:t>
      </w:r>
    </w:p>
    <w:p w14:paraId="40F73E58" w14:textId="77777777" w:rsidR="008803DB" w:rsidRPr="008803DB" w:rsidRDefault="008803DB" w:rsidP="008803DB">
      <w:pPr>
        <w:ind w:firstLine="420"/>
      </w:pPr>
      <w:r w:rsidRPr="008803DB">
        <w:rPr>
          <w:rFonts w:hint="eastAsia"/>
        </w:rPr>
        <w:t>计税基础：开票账面值</w:t>
      </w:r>
    </w:p>
    <w:p w14:paraId="681F92E1" w14:textId="77777777" w:rsidR="008803DB" w:rsidRPr="008803DB" w:rsidRDefault="008803DB" w:rsidP="008803DB">
      <w:pPr>
        <w:numPr>
          <w:ilvl w:val="2"/>
          <w:numId w:val="1"/>
        </w:numPr>
        <w:ind w:left="170" w:firstLine="0"/>
        <w:outlineLvl w:val="3"/>
      </w:pPr>
      <w:r w:rsidRPr="008803DB">
        <w:rPr>
          <w:rFonts w:hint="eastAsia"/>
        </w:rPr>
        <w:t>研发支出</w:t>
      </w:r>
    </w:p>
    <w:p w14:paraId="1E52A492" w14:textId="77777777" w:rsidR="008803DB" w:rsidRPr="008803DB" w:rsidRDefault="008803DB" w:rsidP="008803DB">
      <w:pPr>
        <w:ind w:firstLine="420"/>
      </w:pPr>
      <w:r w:rsidRPr="008803DB">
        <w:rPr>
          <w:rFonts w:hint="eastAsia"/>
        </w:rPr>
        <w:t>账面价值：</w:t>
      </w:r>
      <w:r w:rsidRPr="008803DB">
        <w:rPr>
          <w:rFonts w:hint="eastAsia"/>
        </w:rPr>
        <w:t>0</w:t>
      </w:r>
    </w:p>
    <w:p w14:paraId="63803EEB" w14:textId="77777777" w:rsidR="008803DB" w:rsidRPr="008803DB" w:rsidRDefault="008803DB" w:rsidP="008803DB">
      <w:pPr>
        <w:ind w:firstLine="420"/>
      </w:pPr>
      <w:r w:rsidRPr="008803DB">
        <w:rPr>
          <w:rFonts w:hint="eastAsia"/>
        </w:rPr>
        <w:t>计税基础：认为研发资本化，原值</w:t>
      </w:r>
      <w:r w:rsidRPr="008803DB">
        <w:rPr>
          <w:rFonts w:hint="eastAsia"/>
        </w:rPr>
        <w:t>-</w:t>
      </w:r>
      <w:r w:rsidRPr="008803DB">
        <w:rPr>
          <w:rFonts w:hint="eastAsia"/>
        </w:rPr>
        <w:t>累计税法用的摊销</w:t>
      </w:r>
    </w:p>
    <w:p w14:paraId="49FA9AF5" w14:textId="77777777" w:rsidR="008803DB" w:rsidRPr="008803DB" w:rsidRDefault="008803DB" w:rsidP="008803DB">
      <w:pPr>
        <w:numPr>
          <w:ilvl w:val="2"/>
          <w:numId w:val="1"/>
        </w:numPr>
        <w:ind w:left="170" w:firstLine="0"/>
        <w:outlineLvl w:val="3"/>
      </w:pPr>
      <w:r w:rsidRPr="008803DB">
        <w:rPr>
          <w:rFonts w:hint="eastAsia"/>
        </w:rPr>
        <w:t>Customer Advance</w:t>
      </w:r>
      <w:r w:rsidRPr="008803DB">
        <w:rPr>
          <w:rFonts w:hint="eastAsia"/>
        </w:rPr>
        <w:t>预收账款</w:t>
      </w:r>
    </w:p>
    <w:p w14:paraId="2E177DD3" w14:textId="77777777" w:rsidR="008803DB" w:rsidRPr="008803DB" w:rsidRDefault="008803DB" w:rsidP="008803DB">
      <w:pPr>
        <w:ind w:firstLine="420"/>
      </w:pPr>
      <w:r w:rsidRPr="008803DB">
        <w:rPr>
          <w:rFonts w:hint="eastAsia"/>
        </w:rPr>
        <w:t>账面价值：认为是</w:t>
      </w:r>
      <w:r w:rsidRPr="008803DB">
        <w:rPr>
          <w:rFonts w:hint="eastAsia"/>
        </w:rPr>
        <w:t>liability</w:t>
      </w:r>
    </w:p>
    <w:p w14:paraId="5642D2CE" w14:textId="77777777" w:rsidR="008803DB" w:rsidRPr="008803DB" w:rsidRDefault="008803DB" w:rsidP="008803DB">
      <w:pPr>
        <w:ind w:firstLine="420"/>
      </w:pPr>
      <w:r w:rsidRPr="008803DB">
        <w:rPr>
          <w:rFonts w:hint="eastAsia"/>
        </w:rPr>
        <w:t>计税基础：类似于收付实现制，认为收入已经产生，没有产生</w:t>
      </w:r>
      <w:r w:rsidRPr="008803DB">
        <w:rPr>
          <w:rFonts w:hint="eastAsia"/>
        </w:rPr>
        <w:t>liability</w:t>
      </w:r>
      <w:r w:rsidRPr="008803DB">
        <w:rPr>
          <w:rFonts w:hint="eastAsia"/>
        </w:rPr>
        <w:t>。</w:t>
      </w:r>
      <w:r w:rsidRPr="008803DB">
        <w:rPr>
          <w:rFonts w:hint="eastAsia"/>
        </w:rPr>
        <w:t>Tax base=0</w:t>
      </w:r>
    </w:p>
    <w:p w14:paraId="5C9E09CB" w14:textId="77777777" w:rsidR="008803DB" w:rsidRPr="008803DB" w:rsidRDefault="008803DB" w:rsidP="008803DB">
      <w:pPr>
        <w:numPr>
          <w:ilvl w:val="2"/>
          <w:numId w:val="1"/>
        </w:numPr>
        <w:ind w:left="170" w:firstLine="0"/>
        <w:outlineLvl w:val="3"/>
      </w:pPr>
      <w:r w:rsidRPr="008803DB">
        <w:rPr>
          <w:rFonts w:hint="eastAsia"/>
        </w:rPr>
        <w:t xml:space="preserve">Warranty </w:t>
      </w:r>
      <w:r w:rsidRPr="008803DB">
        <w:t>Liability</w:t>
      </w:r>
    </w:p>
    <w:p w14:paraId="35EA8C3C" w14:textId="77777777" w:rsidR="008803DB" w:rsidRPr="008803DB" w:rsidRDefault="008803DB" w:rsidP="008803DB">
      <w:pPr>
        <w:ind w:firstLine="420"/>
      </w:pPr>
      <w:r w:rsidRPr="008803DB">
        <w:t>计税基础：认为费用已经产生，没有产生</w:t>
      </w:r>
      <w:r w:rsidRPr="008803DB">
        <w:t>liability</w:t>
      </w:r>
      <w:r w:rsidRPr="008803DB">
        <w:t>。</w:t>
      </w:r>
      <w:r w:rsidRPr="008803DB">
        <w:t>Tax base=0</w:t>
      </w:r>
    </w:p>
    <w:p w14:paraId="0212AB53" w14:textId="77777777" w:rsidR="008803DB" w:rsidRPr="008803DB" w:rsidRDefault="008803DB" w:rsidP="008803DB"/>
    <w:p w14:paraId="2143343E" w14:textId="77777777" w:rsidR="008803DB" w:rsidRPr="008803DB" w:rsidRDefault="008803DB" w:rsidP="008803DB">
      <w:r w:rsidRPr="008803DB">
        <w:rPr>
          <w:rFonts w:hint="eastAsia"/>
        </w:rPr>
        <w:t>DTL=</w:t>
      </w:r>
      <w:r w:rsidRPr="008803DB">
        <w:rPr>
          <w:rFonts w:hint="eastAsia"/>
        </w:rPr>
        <w:t>暂时性差异</w:t>
      </w:r>
      <w:r w:rsidRPr="008803DB">
        <w:rPr>
          <w:rFonts w:hint="eastAsia"/>
        </w:rPr>
        <w:t>x</w:t>
      </w:r>
      <w:r w:rsidRPr="008803DB">
        <w:rPr>
          <w:rFonts w:hint="eastAsia"/>
        </w:rPr>
        <w:t>税率——账面＞计税基础</w:t>
      </w:r>
    </w:p>
    <w:p w14:paraId="2A3804FF" w14:textId="77777777" w:rsidR="008803DB" w:rsidRPr="008803DB" w:rsidRDefault="008803DB" w:rsidP="008803DB">
      <w:r w:rsidRPr="008803DB">
        <w:rPr>
          <w:rFonts w:hint="eastAsia"/>
        </w:rPr>
        <w:t>DTA</w:t>
      </w:r>
      <w:r w:rsidRPr="008803DB">
        <w:rPr>
          <w:rFonts w:hint="eastAsia"/>
        </w:rPr>
        <w:t>除了暂时性差异，还有</w:t>
      </w:r>
      <w:r w:rsidRPr="008803DB">
        <w:rPr>
          <w:rFonts w:hint="eastAsia"/>
        </w:rPr>
        <w:t>tax loss carrying forward</w:t>
      </w:r>
      <w:r w:rsidRPr="008803DB">
        <w:rPr>
          <w:rFonts w:hint="eastAsia"/>
        </w:rPr>
        <w:t>【今天的亏损未来可以抵税】</w:t>
      </w:r>
    </w:p>
    <w:p w14:paraId="42246648" w14:textId="77777777" w:rsidR="008803DB" w:rsidRPr="008803DB" w:rsidRDefault="008803DB" w:rsidP="008803DB">
      <w:pPr>
        <w:ind w:firstLine="420"/>
      </w:pPr>
      <w:r w:rsidRPr="008803DB">
        <w:rPr>
          <w:rFonts w:hint="eastAsia"/>
        </w:rPr>
        <w:t>理解上，</w:t>
      </w:r>
      <w:r w:rsidRPr="008803DB">
        <w:rPr>
          <w:rFonts w:hint="eastAsia"/>
        </w:rPr>
        <w:t>DTA</w:t>
      </w:r>
      <w:r w:rsidRPr="008803DB">
        <w:rPr>
          <w:rFonts w:hint="eastAsia"/>
        </w:rPr>
        <w:t>是类似于在税务那边预存了点</w:t>
      </w:r>
    </w:p>
    <w:p w14:paraId="0974A21D" w14:textId="77777777" w:rsidR="008803DB" w:rsidRPr="008803DB" w:rsidRDefault="008803DB" w:rsidP="008803DB">
      <w:r w:rsidRPr="008803DB">
        <w:rPr>
          <w:rFonts w:hint="eastAsia"/>
        </w:rPr>
        <w:t>由于</w:t>
      </w:r>
      <w:r w:rsidRPr="008803DB">
        <w:rPr>
          <w:rFonts w:hint="eastAsia"/>
        </w:rPr>
        <w:t>DTL</w:t>
      </w:r>
      <w:r w:rsidRPr="008803DB">
        <w:rPr>
          <w:rFonts w:hint="eastAsia"/>
        </w:rPr>
        <w:t>与</w:t>
      </w:r>
      <w:r w:rsidRPr="008803DB">
        <w:rPr>
          <w:rFonts w:hint="eastAsia"/>
        </w:rPr>
        <w:t>DTA</w:t>
      </w:r>
      <w:r w:rsidRPr="008803DB">
        <w:rPr>
          <w:rFonts w:hint="eastAsia"/>
        </w:rPr>
        <w:t>在资产负债表列式，如果税率变化，同时影响利润表和资产负债表</w:t>
      </w:r>
    </w:p>
    <w:p w14:paraId="5A7BF0B9" w14:textId="77777777" w:rsidR="008803DB" w:rsidRPr="008803DB" w:rsidRDefault="008803DB" w:rsidP="008803DB">
      <w:pPr>
        <w:numPr>
          <w:ilvl w:val="0"/>
          <w:numId w:val="68"/>
        </w:numPr>
        <w:spacing w:beforeLines="15" w:before="46" w:afterLines="15" w:after="46"/>
        <w:outlineLvl w:val="2"/>
        <w:rPr>
          <w:b/>
        </w:rPr>
      </w:pPr>
      <w:r w:rsidRPr="008803DB">
        <w:rPr>
          <w:rFonts w:hint="eastAsia"/>
          <w:b/>
        </w:rPr>
        <w:t>永久性差异</w:t>
      </w:r>
    </w:p>
    <w:p w14:paraId="5FCEE044" w14:textId="77777777" w:rsidR="008803DB" w:rsidRPr="008803DB" w:rsidRDefault="008803DB" w:rsidP="008803DB">
      <w:r w:rsidRPr="008803DB">
        <w:rPr>
          <w:rFonts w:hint="eastAsia"/>
        </w:rPr>
        <w:t>产生原因：税法的条款对于收入或费用要求不同；对于某些花费存在</w:t>
      </w:r>
      <w:r w:rsidRPr="008803DB">
        <w:rPr>
          <w:rFonts w:hint="eastAsia"/>
        </w:rPr>
        <w:t>tax credits</w:t>
      </w:r>
    </w:p>
    <w:p w14:paraId="1E7E8299" w14:textId="77777777" w:rsidR="008803DB" w:rsidRPr="008803DB" w:rsidRDefault="008803DB" w:rsidP="008803DB">
      <w:pPr>
        <w:rPr>
          <w:b/>
          <w:bCs/>
        </w:rPr>
      </w:pPr>
      <w:r w:rsidRPr="008803DB">
        <w:rPr>
          <w:rFonts w:hint="eastAsia"/>
        </w:rPr>
        <w:t>永久性差异不会导致</w:t>
      </w:r>
      <w:r w:rsidRPr="008803DB">
        <w:rPr>
          <w:rFonts w:hint="eastAsia"/>
        </w:rPr>
        <w:t>deferred tax</w:t>
      </w:r>
      <w:r w:rsidRPr="008803DB">
        <w:rPr>
          <w:rFonts w:hint="eastAsia"/>
        </w:rPr>
        <w:t>，但会导致税率不同</w:t>
      </w:r>
      <w:r w:rsidRPr="008803DB">
        <w:rPr>
          <w:rFonts w:hint="eastAsia"/>
        </w:rPr>
        <w:t>statutory rate</w:t>
      </w:r>
      <w:r w:rsidRPr="008803DB">
        <w:rPr>
          <w:rFonts w:hint="eastAsia"/>
        </w:rPr>
        <w:t>≠</w:t>
      </w:r>
      <w:r w:rsidRPr="008803DB">
        <w:rPr>
          <w:rFonts w:hint="eastAsia"/>
        </w:rPr>
        <w:t>effective tax rate</w:t>
      </w:r>
      <w:r w:rsidRPr="008803DB">
        <w:rPr>
          <w:rFonts w:hint="eastAsia"/>
        </w:rPr>
        <w:t>，其中</w:t>
      </w:r>
      <w:r w:rsidRPr="008803DB">
        <w:rPr>
          <w:rFonts w:hint="eastAsia"/>
          <w:b/>
          <w:bCs/>
        </w:rPr>
        <w:t>Effective tax rate=Income tax expense/pretax income</w:t>
      </w:r>
    </w:p>
    <w:p w14:paraId="7664DEA7" w14:textId="77777777" w:rsidR="008803DB" w:rsidRPr="008803DB" w:rsidRDefault="008803DB" w:rsidP="008803DB">
      <w:pPr>
        <w:numPr>
          <w:ilvl w:val="0"/>
          <w:numId w:val="1"/>
        </w:numPr>
        <w:spacing w:beforeLines="15" w:before="46" w:afterLines="15" w:after="46"/>
        <w:ind w:left="0" w:firstLine="0"/>
        <w:outlineLvl w:val="1"/>
        <w:rPr>
          <w:b/>
        </w:rPr>
      </w:pPr>
      <w:r w:rsidRPr="008803DB">
        <w:rPr>
          <w:rFonts w:hint="eastAsia"/>
          <w:b/>
        </w:rPr>
        <w:t>所得税费用计算</w:t>
      </w:r>
    </w:p>
    <w:p w14:paraId="16BE99EB" w14:textId="77777777" w:rsidR="008803DB" w:rsidRPr="008803DB" w:rsidRDefault="008803DB" w:rsidP="008803DB">
      <w:pPr>
        <w:numPr>
          <w:ilvl w:val="0"/>
          <w:numId w:val="104"/>
        </w:numPr>
      </w:pPr>
      <w:r w:rsidRPr="008803DB">
        <w:rPr>
          <w:b/>
          <w:bCs/>
          <w:highlight w:val="yellow"/>
        </w:rPr>
        <w:t>Income tax</w:t>
      </w:r>
      <w:r w:rsidRPr="008803DB">
        <w:rPr>
          <w:rFonts w:hint="eastAsia"/>
          <w:b/>
          <w:bCs/>
          <w:highlight w:val="yellow"/>
        </w:rPr>
        <w:t xml:space="preserve"> expense=current taxes payable+</w:t>
      </w:r>
      <w:r w:rsidRPr="008803DB">
        <w:rPr>
          <w:rFonts w:hint="eastAsia"/>
          <w:b/>
          <w:bCs/>
          <w:highlight w:val="yellow"/>
        </w:rPr>
        <w:t>△</w:t>
      </w:r>
      <w:r w:rsidRPr="008803DB">
        <w:rPr>
          <w:rFonts w:hint="eastAsia"/>
          <w:b/>
          <w:bCs/>
          <w:highlight w:val="yellow"/>
        </w:rPr>
        <w:t>DTL-</w:t>
      </w:r>
      <w:r w:rsidRPr="008803DB">
        <w:rPr>
          <w:rFonts w:hint="eastAsia"/>
          <w:b/>
          <w:bCs/>
          <w:highlight w:val="yellow"/>
        </w:rPr>
        <w:t>△</w:t>
      </w:r>
      <w:r w:rsidRPr="008803DB">
        <w:rPr>
          <w:rFonts w:hint="eastAsia"/>
          <w:b/>
          <w:bCs/>
          <w:highlight w:val="yellow"/>
        </w:rPr>
        <w:t>DTA</w:t>
      </w:r>
    </w:p>
    <w:p w14:paraId="2923798E" w14:textId="77777777" w:rsidR="008803DB" w:rsidRPr="008803DB" w:rsidRDefault="008803DB" w:rsidP="008803DB">
      <w:pPr>
        <w:numPr>
          <w:ilvl w:val="0"/>
          <w:numId w:val="105"/>
        </w:numPr>
      </w:pPr>
      <w:r w:rsidRPr="008803DB">
        <w:rPr>
          <w:rFonts w:hint="eastAsia"/>
        </w:rPr>
        <w:t>即</w:t>
      </w:r>
      <w:r w:rsidRPr="008803DB">
        <w:t>Income tax</w:t>
      </w:r>
      <w:r w:rsidRPr="008803DB">
        <w:rPr>
          <w:rFonts w:hint="eastAsia"/>
        </w:rPr>
        <w:t xml:space="preserve"> expense/provision=current taxes payable</w:t>
      </w:r>
      <w:r w:rsidRPr="008803DB">
        <w:rPr>
          <w:rFonts w:hint="eastAsia"/>
        </w:rPr>
        <w:t>【也称</w:t>
      </w:r>
      <w:r w:rsidRPr="008803DB">
        <w:rPr>
          <w:rFonts w:hint="eastAsia"/>
        </w:rPr>
        <w:t>cash tax payment</w:t>
      </w:r>
      <w:r w:rsidRPr="008803DB">
        <w:rPr>
          <w:rFonts w:hint="eastAsia"/>
        </w:rPr>
        <w:t>】</w:t>
      </w:r>
      <w:r w:rsidRPr="008803DB">
        <w:rPr>
          <w:rFonts w:hint="eastAsia"/>
        </w:rPr>
        <w:t>+</w:t>
      </w:r>
      <w:r w:rsidRPr="008803DB">
        <w:rPr>
          <w:rFonts w:hint="eastAsia"/>
        </w:rPr>
        <w:t>△</w:t>
      </w:r>
      <w:r w:rsidRPr="008803DB">
        <w:rPr>
          <w:rFonts w:hint="eastAsia"/>
        </w:rPr>
        <w:t>net DTL</w:t>
      </w:r>
    </w:p>
    <w:p w14:paraId="50FB045E" w14:textId="77777777" w:rsidR="008803DB" w:rsidRPr="008803DB" w:rsidRDefault="008803DB" w:rsidP="008803DB">
      <w:pPr>
        <w:numPr>
          <w:ilvl w:val="0"/>
          <w:numId w:val="106"/>
        </w:numPr>
        <w:ind w:left="840"/>
      </w:pPr>
      <w:r w:rsidRPr="008803DB">
        <w:rPr>
          <w:rFonts w:hint="eastAsia"/>
        </w:rPr>
        <w:t>其中</w:t>
      </w:r>
      <w:r w:rsidRPr="008803DB">
        <w:rPr>
          <w:rFonts w:hint="eastAsia"/>
        </w:rPr>
        <w:t xml:space="preserve">current taxes payable=taxable income x </w:t>
      </w:r>
      <w:r w:rsidRPr="008803DB">
        <w:rPr>
          <w:rFonts w:hint="eastAsia"/>
          <w:b/>
          <w:bCs/>
        </w:rPr>
        <w:t>current tax rate</w:t>
      </w:r>
    </w:p>
    <w:p w14:paraId="48E36470" w14:textId="77777777" w:rsidR="008803DB" w:rsidRPr="008803DB" w:rsidRDefault="008803DB" w:rsidP="008803DB">
      <w:pPr>
        <w:numPr>
          <w:ilvl w:val="0"/>
          <w:numId w:val="106"/>
        </w:numPr>
        <w:ind w:left="840"/>
        <w:rPr>
          <w:b/>
          <w:bCs/>
        </w:rPr>
      </w:pPr>
      <w:r w:rsidRPr="008803DB">
        <w:rPr>
          <w:rFonts w:hint="eastAsia"/>
        </w:rPr>
        <w:t>DTL</w:t>
      </w:r>
      <w:r w:rsidRPr="008803DB">
        <w:rPr>
          <w:rFonts w:hint="eastAsia"/>
        </w:rPr>
        <w:t>和</w:t>
      </w:r>
      <w:r w:rsidRPr="008803DB">
        <w:rPr>
          <w:rFonts w:hint="eastAsia"/>
        </w:rPr>
        <w:t>DTA</w:t>
      </w:r>
      <w:r w:rsidRPr="008803DB">
        <w:rPr>
          <w:rFonts w:hint="eastAsia"/>
        </w:rPr>
        <w:t>将使用未来的</w:t>
      </w:r>
      <w:r w:rsidRPr="008803DB">
        <w:rPr>
          <w:rFonts w:hint="eastAsia"/>
        </w:rPr>
        <w:t>tax rate</w:t>
      </w:r>
      <w:r w:rsidRPr="008803DB">
        <w:rPr>
          <w:rFonts w:hint="eastAsia"/>
        </w:rPr>
        <w:t>计算</w:t>
      </w:r>
    </w:p>
    <w:p w14:paraId="5690F1CE" w14:textId="77777777" w:rsidR="008803DB" w:rsidRPr="008803DB" w:rsidRDefault="008803DB" w:rsidP="008803DB">
      <w:pPr>
        <w:numPr>
          <w:ilvl w:val="0"/>
          <w:numId w:val="107"/>
        </w:numPr>
        <w:rPr>
          <w:b/>
          <w:bCs/>
        </w:rPr>
      </w:pPr>
      <w:r w:rsidRPr="008803DB">
        <w:rPr>
          <w:rFonts w:hint="eastAsia"/>
        </w:rPr>
        <w:t>DTL or DTA</w:t>
      </w:r>
      <w:r w:rsidRPr="008803DB">
        <w:rPr>
          <w:rFonts w:hint="eastAsia"/>
        </w:rPr>
        <w:t>【</w:t>
      </w:r>
      <w:r w:rsidRPr="008803DB">
        <w:rPr>
          <w:rFonts w:hint="eastAsia"/>
        </w:rPr>
        <w:t>ending</w:t>
      </w:r>
      <w:r w:rsidRPr="008803DB">
        <w:rPr>
          <w:rFonts w:hint="eastAsia"/>
        </w:rPr>
        <w:t>】</w:t>
      </w:r>
      <w:r w:rsidRPr="008803DB">
        <w:rPr>
          <w:rFonts w:hint="eastAsia"/>
        </w:rPr>
        <w:t xml:space="preserve">=temporary difference x </w:t>
      </w:r>
      <w:r w:rsidRPr="008803DB">
        <w:rPr>
          <w:rFonts w:hint="eastAsia"/>
          <w:b/>
          <w:bCs/>
        </w:rPr>
        <w:t xml:space="preserve">new tax rate </w:t>
      </w:r>
    </w:p>
    <w:p w14:paraId="119952DE" w14:textId="77777777" w:rsidR="008803DB" w:rsidRPr="008803DB" w:rsidRDefault="008803DB" w:rsidP="008803DB">
      <w:pPr>
        <w:numPr>
          <w:ilvl w:val="0"/>
          <w:numId w:val="108"/>
        </w:numPr>
        <w:rPr>
          <w:b/>
          <w:bCs/>
        </w:rPr>
      </w:pPr>
      <w:r w:rsidRPr="008803DB">
        <w:rPr>
          <w:rFonts w:hint="eastAsia"/>
          <w:b/>
          <w:bCs/>
        </w:rPr>
        <w:t>net income=taxable income-income expense</w:t>
      </w:r>
    </w:p>
    <w:p w14:paraId="420CB8C2" w14:textId="77777777" w:rsidR="008803DB" w:rsidRPr="008803DB" w:rsidRDefault="008803DB" w:rsidP="008803DB">
      <w:pPr>
        <w:numPr>
          <w:ilvl w:val="0"/>
          <w:numId w:val="1"/>
        </w:numPr>
        <w:spacing w:beforeLines="15" w:before="46" w:afterLines="15" w:after="46"/>
        <w:ind w:left="0" w:firstLine="0"/>
        <w:outlineLvl w:val="1"/>
        <w:rPr>
          <w:b/>
        </w:rPr>
      </w:pPr>
      <w:r w:rsidRPr="008803DB">
        <w:rPr>
          <w:rFonts w:hint="eastAsia"/>
          <w:b/>
        </w:rPr>
        <w:t>分析递延所得税资产</w:t>
      </w:r>
    </w:p>
    <w:p w14:paraId="7D18C776" w14:textId="77777777" w:rsidR="008803DB" w:rsidRPr="008803DB" w:rsidRDefault="008803DB" w:rsidP="008803DB">
      <w:pPr>
        <w:numPr>
          <w:ilvl w:val="0"/>
          <w:numId w:val="109"/>
        </w:numPr>
      </w:pPr>
      <w:r w:rsidRPr="008803DB">
        <w:rPr>
          <w:rFonts w:hint="eastAsia"/>
        </w:rPr>
        <w:t>应每年去评估，是否这些</w:t>
      </w:r>
      <w:proofErr w:type="gramStart"/>
      <w:r w:rsidRPr="008803DB">
        <w:rPr>
          <w:rFonts w:hint="eastAsia"/>
        </w:rPr>
        <w:t>递延额能够</w:t>
      </w:r>
      <w:proofErr w:type="gramEnd"/>
      <w:r w:rsidRPr="008803DB">
        <w:rPr>
          <w:rFonts w:hint="eastAsia"/>
        </w:rPr>
        <w:t>收回——在题目中一般是暗示未来</w:t>
      </w:r>
      <w:proofErr w:type="gramStart"/>
      <w:r w:rsidRPr="008803DB">
        <w:rPr>
          <w:rFonts w:hint="eastAsia"/>
        </w:rPr>
        <w:t>可能年连亏损</w:t>
      </w:r>
      <w:proofErr w:type="gramEnd"/>
    </w:p>
    <w:p w14:paraId="3AA8E3AB" w14:textId="77777777" w:rsidR="008803DB" w:rsidRPr="008803DB" w:rsidRDefault="008803DB" w:rsidP="008803DB">
      <w:pPr>
        <w:numPr>
          <w:ilvl w:val="0"/>
          <w:numId w:val="110"/>
        </w:numPr>
      </w:pPr>
      <w:r w:rsidRPr="008803DB">
        <w:rPr>
          <w:rFonts w:hint="eastAsia"/>
        </w:rPr>
        <w:t>与</w:t>
      </w:r>
      <w:r w:rsidRPr="008803DB">
        <w:rPr>
          <w:rFonts w:hint="eastAsia"/>
        </w:rPr>
        <w:t>expected recoverable amount</w:t>
      </w:r>
      <w:r w:rsidRPr="008803DB">
        <w:rPr>
          <w:rFonts w:hint="eastAsia"/>
        </w:rPr>
        <w:t>比较，备</w:t>
      </w:r>
      <w:proofErr w:type="gramStart"/>
      <w:r w:rsidRPr="008803DB">
        <w:rPr>
          <w:rFonts w:hint="eastAsia"/>
        </w:rPr>
        <w:t>抵账户</w:t>
      </w:r>
      <w:proofErr w:type="gramEnd"/>
      <w:r w:rsidRPr="008803DB">
        <w:rPr>
          <w:rFonts w:hint="eastAsia"/>
        </w:rPr>
        <w:t>是</w:t>
      </w:r>
      <w:r w:rsidRPr="008803DB">
        <w:rPr>
          <w:rFonts w:hint="eastAsia"/>
        </w:rPr>
        <w:t>valuation allowance</w:t>
      </w:r>
    </w:p>
    <w:p w14:paraId="7C32DCE0" w14:textId="77777777" w:rsidR="008803DB" w:rsidRPr="008803DB" w:rsidRDefault="008803DB" w:rsidP="008803DB">
      <w:pPr>
        <w:numPr>
          <w:ilvl w:val="0"/>
          <w:numId w:val="110"/>
        </w:numPr>
      </w:pPr>
      <w:r w:rsidRPr="008803DB">
        <w:rPr>
          <w:rFonts w:hint="eastAsia"/>
        </w:rPr>
        <w:t>valuation allowance</w:t>
      </w:r>
      <w:r w:rsidRPr="008803DB">
        <w:rPr>
          <w:rFonts w:hint="eastAsia"/>
        </w:rPr>
        <w:t>的下降会导致</w:t>
      </w:r>
      <w:r w:rsidRPr="008803DB">
        <w:rPr>
          <w:rFonts w:hint="eastAsia"/>
        </w:rPr>
        <w:t>income tax expense</w:t>
      </w:r>
      <w:r w:rsidRPr="008803DB">
        <w:rPr>
          <w:rFonts w:hint="eastAsia"/>
        </w:rPr>
        <w:t>同金额的上涨</w:t>
      </w:r>
    </w:p>
    <w:p w14:paraId="465081B3" w14:textId="77777777" w:rsidR="008803DB" w:rsidRPr="008803DB" w:rsidRDefault="008803DB" w:rsidP="008803DB">
      <w:pPr>
        <w:numPr>
          <w:ilvl w:val="0"/>
          <w:numId w:val="111"/>
        </w:numPr>
      </w:pPr>
      <w:r w:rsidRPr="008803DB">
        <w:rPr>
          <w:rFonts w:hint="eastAsia"/>
        </w:rPr>
        <w:t>减值后可转回——题目中会说亏损因素消除（这往往是操纵利润的手段）</w:t>
      </w:r>
    </w:p>
    <w:p w14:paraId="198C817A" w14:textId="77777777" w:rsidR="008803DB" w:rsidRPr="008803DB" w:rsidRDefault="008803DB" w:rsidP="008803DB">
      <w:pPr>
        <w:numPr>
          <w:ilvl w:val="0"/>
          <w:numId w:val="112"/>
        </w:numPr>
      </w:pPr>
      <w:r w:rsidRPr="008803DB">
        <w:rPr>
          <w:rFonts w:hint="eastAsia"/>
        </w:rPr>
        <w:t>valuation allowance</w:t>
      </w:r>
      <w:r w:rsidRPr="008803DB">
        <w:rPr>
          <w:rFonts w:hint="eastAsia"/>
        </w:rPr>
        <w:t>与</w:t>
      </w:r>
      <w:r w:rsidRPr="008803DB">
        <w:rPr>
          <w:rFonts w:hint="eastAsia"/>
        </w:rPr>
        <w:t>DTA</w:t>
      </w:r>
      <w:r w:rsidRPr="008803DB">
        <w:rPr>
          <w:rFonts w:hint="eastAsia"/>
        </w:rPr>
        <w:t>一致时，不期望在</w:t>
      </w:r>
      <w:r w:rsidRPr="008803DB">
        <w:rPr>
          <w:rFonts w:hint="eastAsia"/>
        </w:rPr>
        <w:t>DTA</w:t>
      </w:r>
      <w:r w:rsidRPr="008803DB">
        <w:rPr>
          <w:rFonts w:hint="eastAsia"/>
        </w:rPr>
        <w:t>失效前获得任何</w:t>
      </w:r>
      <w:r w:rsidRPr="008803DB">
        <w:rPr>
          <w:rFonts w:hint="eastAsia"/>
        </w:rPr>
        <w:t>taxable income</w:t>
      </w:r>
    </w:p>
    <w:p w14:paraId="3E4FE9CE" w14:textId="77777777" w:rsidR="008803DB" w:rsidRPr="008803DB" w:rsidRDefault="008803DB" w:rsidP="008803DB">
      <w:pPr>
        <w:numPr>
          <w:ilvl w:val="0"/>
          <w:numId w:val="1"/>
        </w:numPr>
        <w:spacing w:beforeLines="15" w:before="46" w:afterLines="15" w:after="46"/>
        <w:outlineLvl w:val="1"/>
        <w:rPr>
          <w:b/>
        </w:rPr>
      </w:pPr>
      <w:r w:rsidRPr="008803DB">
        <w:rPr>
          <w:rFonts w:hint="eastAsia"/>
          <w:b/>
        </w:rPr>
        <w:t>分析递延所得税负债</w:t>
      </w:r>
    </w:p>
    <w:p w14:paraId="1AC95E6D" w14:textId="77777777" w:rsidR="008803DB" w:rsidRPr="008803DB" w:rsidRDefault="008803DB" w:rsidP="008803DB">
      <w:pPr>
        <w:numPr>
          <w:ilvl w:val="0"/>
          <w:numId w:val="113"/>
        </w:numPr>
        <w:rPr>
          <w:u w:val="single"/>
        </w:rPr>
      </w:pPr>
      <w:r w:rsidRPr="008803DB">
        <w:rPr>
          <w:rFonts w:hint="eastAsia"/>
        </w:rPr>
        <w:t>在</w:t>
      </w:r>
      <w:r w:rsidRPr="008803DB">
        <w:rPr>
          <w:rFonts w:hint="eastAsia"/>
        </w:rPr>
        <w:t>CFA</w:t>
      </w:r>
      <w:r w:rsidRPr="008803DB">
        <w:rPr>
          <w:rFonts w:hint="eastAsia"/>
        </w:rPr>
        <w:t>分析师眼中，如果</w:t>
      </w:r>
      <w:r w:rsidRPr="008803DB">
        <w:rPr>
          <w:rFonts w:hint="eastAsia"/>
        </w:rPr>
        <w:t>DTL</w:t>
      </w:r>
      <w:r w:rsidRPr="008803DB">
        <w:rPr>
          <w:rFonts w:hint="eastAsia"/>
        </w:rPr>
        <w:t>可以收回</w:t>
      </w:r>
      <w:r w:rsidRPr="008803DB">
        <w:rPr>
          <w:rFonts w:hint="eastAsia"/>
        </w:rPr>
        <w:t>reverse</w:t>
      </w:r>
      <w:r w:rsidRPr="008803DB">
        <w:rPr>
          <w:rFonts w:hint="eastAsia"/>
        </w:rPr>
        <w:t>，那么认为是一</w:t>
      </w:r>
      <w:r w:rsidRPr="008803DB">
        <w:rPr>
          <w:rFonts w:hint="eastAsia"/>
          <w:u w:val="single"/>
        </w:rPr>
        <w:t>笔债</w:t>
      </w:r>
      <w:proofErr w:type="gramStart"/>
      <w:r w:rsidRPr="008803DB">
        <w:rPr>
          <w:rFonts w:hint="eastAsia"/>
          <w:u w:val="single"/>
        </w:rPr>
        <w:t>务</w:t>
      </w:r>
      <w:proofErr w:type="gramEnd"/>
    </w:p>
    <w:p w14:paraId="3A38463A" w14:textId="77777777" w:rsidR="008803DB" w:rsidRPr="008803DB" w:rsidRDefault="008803DB" w:rsidP="008803DB">
      <w:pPr>
        <w:numPr>
          <w:ilvl w:val="0"/>
          <w:numId w:val="113"/>
        </w:numPr>
      </w:pPr>
      <w:r w:rsidRPr="008803DB">
        <w:rPr>
          <w:rFonts w:hint="eastAsia"/>
        </w:rPr>
        <w:t>如果</w:t>
      </w:r>
      <w:r w:rsidRPr="008803DB">
        <w:rPr>
          <w:rFonts w:hint="eastAsia"/>
        </w:rPr>
        <w:t>DTL</w:t>
      </w:r>
      <w:r w:rsidRPr="008803DB">
        <w:rPr>
          <w:rFonts w:hint="eastAsia"/>
        </w:rPr>
        <w:t>长期是保持不变的（类似于某笔负债一直展期），那么就把它</w:t>
      </w:r>
      <w:proofErr w:type="gramStart"/>
      <w:r w:rsidRPr="008803DB">
        <w:rPr>
          <w:rFonts w:hint="eastAsia"/>
        </w:rPr>
        <w:t>当做</w:t>
      </w:r>
      <w:proofErr w:type="gramEnd"/>
      <w:r w:rsidRPr="008803DB">
        <w:rPr>
          <w:rFonts w:hint="eastAsia"/>
        </w:rPr>
        <w:t>equity</w:t>
      </w:r>
    </w:p>
    <w:p w14:paraId="1BEAF59D" w14:textId="77777777" w:rsidR="008803DB" w:rsidRPr="008803DB" w:rsidRDefault="008803DB" w:rsidP="008803DB">
      <w:pPr>
        <w:numPr>
          <w:ilvl w:val="0"/>
          <w:numId w:val="113"/>
        </w:numPr>
      </w:pPr>
      <w:r w:rsidRPr="008803DB">
        <w:rPr>
          <w:rFonts w:hint="eastAsia"/>
        </w:rPr>
        <w:t>如果</w:t>
      </w:r>
      <w:r w:rsidRPr="008803DB">
        <w:rPr>
          <w:rFonts w:hint="eastAsia"/>
        </w:rPr>
        <w:t>DTL</w:t>
      </w:r>
      <w:r w:rsidRPr="008803DB">
        <w:rPr>
          <w:rFonts w:hint="eastAsia"/>
        </w:rPr>
        <w:t>转回的时间和金额都不确定，既不</w:t>
      </w:r>
      <w:proofErr w:type="gramStart"/>
      <w:r w:rsidRPr="008803DB">
        <w:rPr>
          <w:rFonts w:hint="eastAsia"/>
        </w:rPr>
        <w:t>划分为债也</w:t>
      </w:r>
      <w:proofErr w:type="gramEnd"/>
      <w:r w:rsidRPr="008803DB">
        <w:rPr>
          <w:rFonts w:hint="eastAsia"/>
        </w:rPr>
        <w:t>不划分为权益</w:t>
      </w:r>
    </w:p>
    <w:p w14:paraId="1FDD5A02" w14:textId="77777777" w:rsidR="008803DB" w:rsidRPr="008803DB" w:rsidRDefault="008803DB" w:rsidP="008803DB">
      <w:pPr>
        <w:numPr>
          <w:ilvl w:val="0"/>
          <w:numId w:val="1"/>
        </w:numPr>
        <w:spacing w:beforeLines="15" w:before="46" w:afterLines="15" w:after="46"/>
        <w:ind w:left="0" w:firstLine="0"/>
        <w:outlineLvl w:val="1"/>
        <w:rPr>
          <w:b/>
        </w:rPr>
      </w:pPr>
      <w:r w:rsidRPr="008803DB">
        <w:rPr>
          <w:rFonts w:hint="eastAsia"/>
          <w:b/>
        </w:rPr>
        <w:t>披露和列报</w:t>
      </w:r>
    </w:p>
    <w:p w14:paraId="09D2CDA1" w14:textId="77777777" w:rsidR="008803DB" w:rsidRPr="008803DB" w:rsidRDefault="008803DB" w:rsidP="008803DB">
      <w:r w:rsidRPr="008803DB">
        <w:rPr>
          <w:rFonts w:hint="eastAsia"/>
        </w:rPr>
        <w:t>美国：</w:t>
      </w:r>
      <w:r w:rsidRPr="008803DB">
        <w:rPr>
          <w:rFonts w:hint="eastAsia"/>
        </w:rPr>
        <w:t>DTL/DTA</w:t>
      </w:r>
      <w:r w:rsidRPr="008803DB">
        <w:rPr>
          <w:rFonts w:hint="eastAsia"/>
        </w:rPr>
        <w:t>可以自主选择列入流动</w:t>
      </w:r>
      <w:r w:rsidRPr="008803DB">
        <w:rPr>
          <w:rFonts w:hint="eastAsia"/>
        </w:rPr>
        <w:t>or</w:t>
      </w:r>
      <w:r w:rsidRPr="008803DB">
        <w:rPr>
          <w:rFonts w:hint="eastAsia"/>
        </w:rPr>
        <w:t>非流动</w:t>
      </w:r>
    </w:p>
    <w:p w14:paraId="7727573A" w14:textId="77777777" w:rsidR="008803DB" w:rsidRPr="008803DB" w:rsidRDefault="008803DB" w:rsidP="008803DB">
      <w:pPr>
        <w:rPr>
          <w:b/>
          <w:bCs/>
        </w:rPr>
      </w:pPr>
      <w:r w:rsidRPr="008803DB">
        <w:rPr>
          <w:rFonts w:hint="eastAsia"/>
        </w:rPr>
        <w:t>国际：列入</w:t>
      </w:r>
      <w:r w:rsidRPr="008803DB">
        <w:rPr>
          <w:rFonts w:hint="eastAsia"/>
          <w:b/>
          <w:bCs/>
        </w:rPr>
        <w:t>非流动</w:t>
      </w:r>
    </w:p>
    <w:p w14:paraId="161EEA24" w14:textId="77777777" w:rsidR="0012386F" w:rsidRPr="00AD3972" w:rsidRDefault="0012386F">
      <w:pPr>
        <w:jc w:val="left"/>
      </w:pPr>
    </w:p>
    <w:p w14:paraId="74F5F0FA" w14:textId="193F3142" w:rsidR="0012386F" w:rsidRDefault="00000000">
      <w:pPr>
        <w:pStyle w:val="1"/>
        <w:spacing w:before="93" w:after="93"/>
      </w:pPr>
      <w:r>
        <w:rPr>
          <w:rFonts w:hint="eastAsia"/>
        </w:rPr>
        <w:t>Chapter 10</w:t>
      </w:r>
      <w:r w:rsidR="008803DB">
        <w:rPr>
          <w:rFonts w:hint="eastAsia"/>
        </w:rPr>
        <w:t>财务报告质量</w:t>
      </w:r>
    </w:p>
    <w:p w14:paraId="1A2AA42E" w14:textId="77777777" w:rsidR="0012386F" w:rsidRDefault="00000000">
      <w:pPr>
        <w:pStyle w:val="2"/>
        <w:numPr>
          <w:ilvl w:val="0"/>
          <w:numId w:val="125"/>
        </w:numPr>
        <w:spacing w:before="46" w:after="46"/>
      </w:pPr>
      <w:r>
        <w:rPr>
          <w:rFonts w:hint="eastAsia"/>
        </w:rPr>
        <w:t>报表质量和盈利质量，</w:t>
      </w:r>
      <w:r>
        <w:t>separated but interrelated</w:t>
      </w:r>
    </w:p>
    <w:p w14:paraId="70E927D7" w14:textId="77777777" w:rsidR="0012386F" w:rsidRDefault="00000000">
      <w:pPr>
        <w:pStyle w:val="3"/>
        <w:numPr>
          <w:ilvl w:val="0"/>
          <w:numId w:val="126"/>
        </w:numPr>
        <w:spacing w:before="46" w:after="46"/>
      </w:pPr>
      <w:r>
        <w:t>Financial reporting quality</w:t>
      </w:r>
      <w:r>
        <w:rPr>
          <w:rFonts w:hint="eastAsia"/>
        </w:rPr>
        <w:t>：</w:t>
      </w:r>
      <w:r>
        <w:rPr>
          <w:rFonts w:hint="eastAsia"/>
        </w:rPr>
        <w:t>4+2</w:t>
      </w:r>
      <w:r>
        <w:rPr>
          <w:rFonts w:hint="eastAsia"/>
        </w:rPr>
        <w:t>的要素</w:t>
      </w:r>
    </w:p>
    <w:p w14:paraId="3BAA469C" w14:textId="77777777" w:rsidR="0012386F" w:rsidRDefault="00000000">
      <w:pPr>
        <w:numPr>
          <w:ilvl w:val="0"/>
          <w:numId w:val="127"/>
        </w:numPr>
      </w:pPr>
      <w:r>
        <w:t>High financial reporting quality provides decision-useful information</w:t>
      </w:r>
    </w:p>
    <w:p w14:paraId="0E63B0E8" w14:textId="77777777" w:rsidR="0012386F" w:rsidRDefault="00000000">
      <w:r>
        <w:rPr>
          <w:rFonts w:hint="eastAsia"/>
        </w:rPr>
        <w:t>E</w:t>
      </w:r>
      <w:r>
        <w:t>arnings quality</w:t>
      </w:r>
      <w:r>
        <w:rPr>
          <w:rFonts w:hint="eastAsia"/>
        </w:rPr>
        <w:t>：</w:t>
      </w:r>
    </w:p>
    <w:p w14:paraId="21866CC8" w14:textId="77777777" w:rsidR="0012386F" w:rsidRDefault="00000000">
      <w:pPr>
        <w:numPr>
          <w:ilvl w:val="0"/>
          <w:numId w:val="127"/>
        </w:numPr>
      </w:pPr>
      <w:r>
        <w:t>High earnings quality: provides sustainable and adequate return</w:t>
      </w:r>
      <w:r>
        <w:rPr>
          <w:rFonts w:hint="eastAsia"/>
        </w:rPr>
        <w:t>【多且可持续】</w:t>
      </w:r>
    </w:p>
    <w:p w14:paraId="3D07E67C" w14:textId="77777777" w:rsidR="0012386F" w:rsidRDefault="00000000">
      <w:r>
        <w:rPr>
          <w:noProof/>
        </w:rPr>
        <w:drawing>
          <wp:inline distT="0" distB="0" distL="114300" distR="114300" wp14:anchorId="08358810" wp14:editId="08B193F3">
            <wp:extent cx="4564380" cy="2148205"/>
            <wp:effectExtent l="0" t="0" r="7620" b="4445"/>
            <wp:docPr id="42" name="图片 42" descr="截图_2023012323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图_20230123232927"/>
                    <pic:cNvPicPr>
                      <a:picLocks noChangeAspect="1"/>
                    </pic:cNvPicPr>
                  </pic:nvPicPr>
                  <pic:blipFill>
                    <a:blip r:embed="rId44"/>
                    <a:stretch>
                      <a:fillRect/>
                    </a:stretch>
                  </pic:blipFill>
                  <pic:spPr>
                    <a:xfrm>
                      <a:off x="0" y="0"/>
                      <a:ext cx="4564380" cy="2148205"/>
                    </a:xfrm>
                    <a:prstGeom prst="rect">
                      <a:avLst/>
                    </a:prstGeom>
                  </pic:spPr>
                </pic:pic>
              </a:graphicData>
            </a:graphic>
          </wp:inline>
        </w:drawing>
      </w:r>
    </w:p>
    <w:p w14:paraId="7321F4DE" w14:textId="77777777" w:rsidR="0012386F" w:rsidRDefault="00000000">
      <w:pPr>
        <w:pStyle w:val="3"/>
        <w:spacing w:before="46" w:after="46"/>
      </w:pPr>
      <w:r>
        <w:t>质量从高到低排序。</w:t>
      </w:r>
    </w:p>
    <w:tbl>
      <w:tblPr>
        <w:tblStyle w:val="ab"/>
        <w:tblW w:w="0" w:type="auto"/>
        <w:tblLook w:val="04A0" w:firstRow="1" w:lastRow="0" w:firstColumn="1" w:lastColumn="0" w:noHBand="0" w:noVBand="1"/>
      </w:tblPr>
      <w:tblGrid>
        <w:gridCol w:w="2954"/>
        <w:gridCol w:w="5342"/>
      </w:tblGrid>
      <w:tr w:rsidR="0012386F" w14:paraId="559EDE48" w14:textId="77777777">
        <w:tc>
          <w:tcPr>
            <w:tcW w:w="3016" w:type="dxa"/>
          </w:tcPr>
          <w:p w14:paraId="78BBCFF9" w14:textId="77777777" w:rsidR="0012386F" w:rsidRDefault="00000000">
            <w:r>
              <w:rPr>
                <w:rFonts w:hint="eastAsia"/>
              </w:rPr>
              <w:t>排序</w:t>
            </w:r>
          </w:p>
        </w:tc>
        <w:tc>
          <w:tcPr>
            <w:tcW w:w="5506" w:type="dxa"/>
          </w:tcPr>
          <w:p w14:paraId="58266FE1" w14:textId="77777777" w:rsidR="0012386F" w:rsidRDefault="00000000">
            <w:r>
              <w:rPr>
                <w:rFonts w:hint="eastAsia"/>
              </w:rPr>
              <w:t>描述</w:t>
            </w:r>
          </w:p>
        </w:tc>
      </w:tr>
      <w:tr w:rsidR="0012386F" w14:paraId="65CD0175" w14:textId="77777777">
        <w:tc>
          <w:tcPr>
            <w:tcW w:w="3016" w:type="dxa"/>
          </w:tcPr>
          <w:p w14:paraId="4AC25E4D" w14:textId="77777777" w:rsidR="0012386F" w:rsidRDefault="00000000">
            <w:r>
              <w:rPr>
                <w:rFonts w:hint="eastAsia"/>
              </w:rPr>
              <w:t>1.Highest-quality</w:t>
            </w:r>
          </w:p>
        </w:tc>
        <w:tc>
          <w:tcPr>
            <w:tcW w:w="5506" w:type="dxa"/>
          </w:tcPr>
          <w:p w14:paraId="1DA88A43" w14:textId="77777777" w:rsidR="0012386F" w:rsidRDefault="00000000">
            <w:r>
              <w:t>最高的财务报告质量</w:t>
            </w:r>
            <w:proofErr w:type="gramStart"/>
            <w:r>
              <w:t>十最高</w:t>
            </w:r>
            <w:proofErr w:type="gramEnd"/>
            <w:r>
              <w:t>的盈利质量</w:t>
            </w:r>
          </w:p>
        </w:tc>
      </w:tr>
      <w:tr w:rsidR="0012386F" w14:paraId="455DDC02" w14:textId="77777777">
        <w:tc>
          <w:tcPr>
            <w:tcW w:w="3016" w:type="dxa"/>
          </w:tcPr>
          <w:p w14:paraId="04BDCC89" w14:textId="77777777" w:rsidR="0012386F" w:rsidRDefault="00000000">
            <w:r>
              <w:rPr>
                <w:rFonts w:hint="eastAsia"/>
              </w:rPr>
              <w:t>2.High quality</w:t>
            </w:r>
          </w:p>
          <w:p w14:paraId="005C4DE2" w14:textId="77777777" w:rsidR="0012386F" w:rsidRDefault="00000000">
            <w:r>
              <w:rPr>
                <w:rFonts w:hint="eastAsia"/>
              </w:rPr>
              <w:t>只是盈利不可持续或不充足【可能</w:t>
            </w:r>
            <w:r>
              <w:rPr>
                <w:rFonts w:hint="eastAsia"/>
              </w:rPr>
              <w:t>low earning quality</w:t>
            </w:r>
            <w:r>
              <w:rPr>
                <w:rFonts w:hint="eastAsia"/>
              </w:rPr>
              <w:t>】</w:t>
            </w:r>
          </w:p>
        </w:tc>
        <w:tc>
          <w:tcPr>
            <w:tcW w:w="5506" w:type="dxa"/>
          </w:tcPr>
          <w:p w14:paraId="70248DB9" w14:textId="77777777" w:rsidR="0012386F" w:rsidRDefault="00000000">
            <w:r>
              <w:t>按照会计准则编制、提供有用的信息，但盈利不可持续或不充足</w:t>
            </w:r>
          </w:p>
        </w:tc>
      </w:tr>
      <w:tr w:rsidR="0012386F" w14:paraId="68E9DE08" w14:textId="77777777">
        <w:tc>
          <w:tcPr>
            <w:tcW w:w="3016" w:type="dxa"/>
          </w:tcPr>
          <w:p w14:paraId="3CCE0CDF" w14:textId="77777777" w:rsidR="0012386F" w:rsidRDefault="00000000">
            <w:r>
              <w:rPr>
                <w:rFonts w:hint="eastAsia"/>
              </w:rPr>
              <w:t>3</w:t>
            </w:r>
            <w:r>
              <w:t>会计选择有偏向（</w:t>
            </w:r>
            <w:r>
              <w:t>Biased</w:t>
            </w:r>
            <w:r>
              <w:rPr>
                <w:rFonts w:hint="eastAsia"/>
              </w:rPr>
              <w:t xml:space="preserve"> </w:t>
            </w:r>
            <w:r>
              <w:t>Accounting</w:t>
            </w:r>
            <w:r>
              <w:rPr>
                <w:rFonts w:hint="eastAsia"/>
              </w:rPr>
              <w:t xml:space="preserve"> </w:t>
            </w:r>
            <w:r>
              <w:t>Choice</w:t>
            </w:r>
            <w:r>
              <w:t>）</w:t>
            </w:r>
          </w:p>
          <w:p w14:paraId="47D0A02D" w14:textId="77777777" w:rsidR="0012386F" w:rsidRDefault="0012386F"/>
        </w:tc>
        <w:tc>
          <w:tcPr>
            <w:tcW w:w="5506" w:type="dxa"/>
          </w:tcPr>
          <w:p w14:paraId="299DBE08" w14:textId="77777777" w:rsidR="0012386F" w:rsidRDefault="00000000">
            <w:r>
              <w:t>按照会计准则编制，但会计选择有偏向（</w:t>
            </w:r>
            <w:r>
              <w:t>Biased</w:t>
            </w:r>
            <w:r>
              <w:rPr>
                <w:rFonts w:hint="eastAsia"/>
              </w:rPr>
              <w:t xml:space="preserve"> </w:t>
            </w:r>
            <w:r>
              <w:t>Accounting</w:t>
            </w:r>
            <w:r>
              <w:rPr>
                <w:rFonts w:hint="eastAsia"/>
              </w:rPr>
              <w:t xml:space="preserve"> </w:t>
            </w:r>
            <w:r>
              <w:t>Choice</w:t>
            </w:r>
            <w:r>
              <w:t>）</w:t>
            </w:r>
          </w:p>
          <w:p w14:paraId="23901106" w14:textId="77777777" w:rsidR="0012386F" w:rsidRDefault="00000000">
            <w:r>
              <w:t>有偏向地选择会计政策、会计估计</w:t>
            </w:r>
            <w:r>
              <w:rPr>
                <w:rFonts w:hint="eastAsia"/>
              </w:rPr>
              <w:t>——</w:t>
            </w:r>
            <w:r>
              <w:t>采用激进的或保守的会计选择</w:t>
            </w:r>
          </w:p>
        </w:tc>
      </w:tr>
      <w:tr w:rsidR="0012386F" w14:paraId="04C4333D" w14:textId="77777777">
        <w:tc>
          <w:tcPr>
            <w:tcW w:w="3016" w:type="dxa"/>
          </w:tcPr>
          <w:p w14:paraId="6EF7C45A" w14:textId="77777777" w:rsidR="0012386F" w:rsidRDefault="00000000">
            <w:r>
              <w:rPr>
                <w:rFonts w:hint="eastAsia"/>
              </w:rPr>
              <w:t>4</w:t>
            </w:r>
            <w:r>
              <w:t>盈余管理（</w:t>
            </w:r>
            <w:r>
              <w:t>Earnings</w:t>
            </w:r>
            <w:r>
              <w:rPr>
                <w:rFonts w:hint="eastAsia"/>
              </w:rPr>
              <w:t xml:space="preserve"> </w:t>
            </w:r>
            <w:r>
              <w:t>Management</w:t>
            </w:r>
            <w:r>
              <w:t>）</w:t>
            </w:r>
          </w:p>
          <w:p w14:paraId="32349CAB" w14:textId="77777777" w:rsidR="0012386F" w:rsidRDefault="0012386F"/>
        </w:tc>
        <w:tc>
          <w:tcPr>
            <w:tcW w:w="5506" w:type="dxa"/>
          </w:tcPr>
          <w:p w14:paraId="276B1C39" w14:textId="77777777" w:rsidR="0012386F" w:rsidRDefault="00000000">
            <w:r>
              <w:t>按照会计准则编制，但存在盈余管理（</w:t>
            </w:r>
            <w:r>
              <w:t>Earnings</w:t>
            </w:r>
            <w:r>
              <w:rPr>
                <w:rFonts w:hint="eastAsia"/>
              </w:rPr>
              <w:t xml:space="preserve"> </w:t>
            </w:r>
            <w:r>
              <w:t>Management</w:t>
            </w:r>
            <w:r>
              <w:t>）</w:t>
            </w:r>
          </w:p>
          <w:p w14:paraId="532670DA" w14:textId="77777777" w:rsidR="0012386F" w:rsidRDefault="00000000">
            <w:r>
              <w:t>盈余管理是指使用各种手段夸大或减少财务报表的数字</w:t>
            </w:r>
          </w:p>
        </w:tc>
      </w:tr>
      <w:tr w:rsidR="0012386F" w14:paraId="5468E90F" w14:textId="77777777">
        <w:tc>
          <w:tcPr>
            <w:tcW w:w="3016" w:type="dxa"/>
          </w:tcPr>
          <w:p w14:paraId="75EE6F0B" w14:textId="77777777" w:rsidR="0012386F" w:rsidRDefault="00000000">
            <w:r>
              <w:rPr>
                <w:rFonts w:hint="eastAsia"/>
              </w:rPr>
              <w:t>5</w:t>
            </w:r>
            <w:r>
              <w:t>未按照会计准则编制</w:t>
            </w:r>
          </w:p>
          <w:p w14:paraId="5726E890" w14:textId="77777777" w:rsidR="0012386F" w:rsidRDefault="00000000">
            <w:r>
              <w:t>（</w:t>
            </w:r>
            <w:r>
              <w:t>Non-compliant</w:t>
            </w:r>
            <w:r>
              <w:rPr>
                <w:rFonts w:hint="eastAsia"/>
              </w:rPr>
              <w:t xml:space="preserve"> </w:t>
            </w:r>
            <w:proofErr w:type="spellStart"/>
            <w:r>
              <w:t>Acccounting</w:t>
            </w:r>
            <w:proofErr w:type="spellEnd"/>
            <w:r>
              <w:t>）</w:t>
            </w:r>
          </w:p>
        </w:tc>
        <w:tc>
          <w:tcPr>
            <w:tcW w:w="5506" w:type="dxa"/>
          </w:tcPr>
          <w:p w14:paraId="0AB4C7FD" w14:textId="77777777" w:rsidR="0012386F" w:rsidRDefault="00000000">
            <w:r>
              <w:t>包括将本应费用化的支出资本化、将某些资产和负债通过复杂的处理从资产负债表移除、显著低估负债的金额等。</w:t>
            </w:r>
          </w:p>
        </w:tc>
      </w:tr>
      <w:tr w:rsidR="0012386F" w14:paraId="3D0EEF5C" w14:textId="77777777">
        <w:tc>
          <w:tcPr>
            <w:tcW w:w="3016" w:type="dxa"/>
          </w:tcPr>
          <w:p w14:paraId="57C1CE79" w14:textId="77777777" w:rsidR="0012386F" w:rsidRDefault="00000000">
            <w:r>
              <w:rPr>
                <w:rFonts w:hint="eastAsia"/>
              </w:rPr>
              <w:t>6</w:t>
            </w:r>
            <w:r>
              <w:t>虚假的财务报告（</w:t>
            </w:r>
            <w:r>
              <w:t>Fictitious</w:t>
            </w:r>
            <w:r>
              <w:rPr>
                <w:rFonts w:hint="eastAsia"/>
              </w:rPr>
              <w:t xml:space="preserve"> </w:t>
            </w:r>
            <w:r>
              <w:t>Transaction</w:t>
            </w:r>
            <w:r>
              <w:t>）</w:t>
            </w:r>
          </w:p>
        </w:tc>
        <w:tc>
          <w:tcPr>
            <w:tcW w:w="5506" w:type="dxa"/>
          </w:tcPr>
          <w:p w14:paraId="411AD29F" w14:textId="77777777" w:rsidR="0012386F" w:rsidRDefault="00000000">
            <w:r>
              <w:t>虚假的财务报告里，资产、负债、收人和费用都可能是无中生有、虚构的。这样的财务报告与废纸无异</w:t>
            </w:r>
          </w:p>
        </w:tc>
      </w:tr>
    </w:tbl>
    <w:p w14:paraId="01016ED9" w14:textId="77777777" w:rsidR="0012386F" w:rsidRDefault="00000000">
      <w:pPr>
        <w:pStyle w:val="2"/>
        <w:spacing w:before="46" w:after="46"/>
      </w:pPr>
      <w:r>
        <w:rPr>
          <w:rFonts w:hint="eastAsia"/>
        </w:rPr>
        <w:t>舞弊三角形</w:t>
      </w:r>
      <w:r>
        <w:rPr>
          <w:rFonts w:hint="eastAsia"/>
        </w:rPr>
        <w:t xml:space="preserve">Fraud Triangle </w:t>
      </w:r>
      <w:r>
        <w:rPr>
          <w:rFonts w:hint="eastAsia"/>
        </w:rPr>
        <w:t>——财</w:t>
      </w:r>
      <w:proofErr w:type="gramStart"/>
      <w:r>
        <w:rPr>
          <w:rFonts w:hint="eastAsia"/>
        </w:rPr>
        <w:t>报低</w:t>
      </w:r>
      <w:proofErr w:type="gramEnd"/>
      <w:r>
        <w:rPr>
          <w:rFonts w:hint="eastAsia"/>
        </w:rPr>
        <w:t>质量原因</w:t>
      </w:r>
    </w:p>
    <w:p w14:paraId="2F0626D1" w14:textId="77777777" w:rsidR="0012386F" w:rsidRDefault="00000000">
      <w:r>
        <w:t>Typical situations in issuing low quality reports</w:t>
      </w:r>
      <w:r>
        <w:rPr>
          <w:rFonts w:hint="eastAsia"/>
        </w:rPr>
        <w:t>【三个条件出现就很有可能发生】</w:t>
      </w:r>
    </w:p>
    <w:p w14:paraId="1A0BEB4F" w14:textId="77777777" w:rsidR="0012386F" w:rsidRDefault="00000000">
      <w:r>
        <w:rPr>
          <w:noProof/>
        </w:rPr>
        <w:drawing>
          <wp:inline distT="0" distB="0" distL="114300" distR="114300" wp14:anchorId="1F85855B" wp14:editId="6059B0C0">
            <wp:extent cx="4504055" cy="1386840"/>
            <wp:effectExtent l="0" t="0" r="1270" b="3810"/>
            <wp:docPr id="39" name="图片 39" descr="截图_2023012323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图_20230123231422"/>
                    <pic:cNvPicPr>
                      <a:picLocks noChangeAspect="1"/>
                    </pic:cNvPicPr>
                  </pic:nvPicPr>
                  <pic:blipFill>
                    <a:blip r:embed="rId45"/>
                    <a:stretch>
                      <a:fillRect/>
                    </a:stretch>
                  </pic:blipFill>
                  <pic:spPr>
                    <a:xfrm>
                      <a:off x="0" y="0"/>
                      <a:ext cx="4504055" cy="1386840"/>
                    </a:xfrm>
                    <a:prstGeom prst="rect">
                      <a:avLst/>
                    </a:prstGeom>
                  </pic:spPr>
                </pic:pic>
              </a:graphicData>
            </a:graphic>
          </wp:inline>
        </w:drawing>
      </w:r>
    </w:p>
    <w:p w14:paraId="564EEA56" w14:textId="77777777" w:rsidR="0012386F" w:rsidRDefault="00000000">
      <w:pPr>
        <w:pStyle w:val="2"/>
        <w:spacing w:before="46" w:after="46"/>
      </w:pPr>
      <w:r>
        <w:rPr>
          <w:rFonts w:hint="eastAsia"/>
        </w:rPr>
        <w:t>防止舞弊的要素</w:t>
      </w:r>
      <w:r>
        <w:rPr>
          <w:rFonts w:hint="eastAsia"/>
        </w:rPr>
        <w:t>Discipline Mechanism</w:t>
      </w:r>
    </w:p>
    <w:p w14:paraId="2C80C304" w14:textId="77777777" w:rsidR="0012386F" w:rsidRDefault="00000000">
      <w:r>
        <w:rPr>
          <w:noProof/>
        </w:rPr>
        <w:drawing>
          <wp:inline distT="0" distB="0" distL="114300" distR="114300" wp14:anchorId="6BDE9488" wp14:editId="54F51CFE">
            <wp:extent cx="2964180" cy="916305"/>
            <wp:effectExtent l="0" t="0" r="7620" b="7620"/>
            <wp:docPr id="41" name="图片 41" descr="截图_2023012323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图_20230123231618"/>
                    <pic:cNvPicPr>
                      <a:picLocks noChangeAspect="1"/>
                    </pic:cNvPicPr>
                  </pic:nvPicPr>
                  <pic:blipFill>
                    <a:blip r:embed="rId46"/>
                    <a:stretch>
                      <a:fillRect/>
                    </a:stretch>
                  </pic:blipFill>
                  <pic:spPr>
                    <a:xfrm>
                      <a:off x="0" y="0"/>
                      <a:ext cx="2964180" cy="916305"/>
                    </a:xfrm>
                    <a:prstGeom prst="rect">
                      <a:avLst/>
                    </a:prstGeom>
                  </pic:spPr>
                </pic:pic>
              </a:graphicData>
            </a:graphic>
          </wp:inline>
        </w:drawing>
      </w:r>
    </w:p>
    <w:p w14:paraId="62C64379" w14:textId="77777777" w:rsidR="0012386F" w:rsidRDefault="00000000">
      <w:pPr>
        <w:pStyle w:val="2"/>
        <w:spacing w:before="46" w:after="46"/>
      </w:pPr>
      <w:r>
        <w:rPr>
          <w:rFonts w:hint="eastAsia"/>
        </w:rPr>
        <w:t>会计政策的选择</w:t>
      </w:r>
    </w:p>
    <w:p w14:paraId="6B175CAF" w14:textId="77777777" w:rsidR="0012386F" w:rsidRDefault="00000000">
      <w:pPr>
        <w:pStyle w:val="3"/>
        <w:numPr>
          <w:ilvl w:val="0"/>
          <w:numId w:val="128"/>
        </w:numPr>
        <w:spacing w:before="46" w:after="46"/>
      </w:pPr>
      <w:r>
        <w:t>Aggressive Accounting</w:t>
      </w:r>
    </w:p>
    <w:p w14:paraId="7A4B9CB5" w14:textId="77777777" w:rsidR="0012386F" w:rsidRDefault="00000000">
      <w:r>
        <w:t>&gt;</w:t>
      </w:r>
      <w:r>
        <w:t>提前确认收入</w:t>
      </w:r>
      <w:r>
        <w:t>/</w:t>
      </w:r>
      <w:r>
        <w:t>延后确认费用</w:t>
      </w:r>
    </w:p>
    <w:p w14:paraId="41C7C4C3" w14:textId="77777777" w:rsidR="0012386F" w:rsidRDefault="00000000">
      <w:r>
        <w:t>&gt;</w:t>
      </w:r>
      <w:r>
        <w:t>增加当期利润，但当期的高利润不具有持续性</w:t>
      </w:r>
    </w:p>
    <w:p w14:paraId="27D4542B" w14:textId="77777777" w:rsidR="0012386F" w:rsidRDefault="00000000">
      <w:pPr>
        <w:pStyle w:val="3"/>
        <w:numPr>
          <w:ilvl w:val="0"/>
          <w:numId w:val="128"/>
        </w:numPr>
        <w:spacing w:before="46" w:after="46"/>
      </w:pPr>
      <w:r>
        <w:t>Conservative Accounting</w:t>
      </w:r>
    </w:p>
    <w:p w14:paraId="17ADBB9B" w14:textId="77777777" w:rsidR="0012386F" w:rsidRDefault="00000000">
      <w:r>
        <w:t>&gt;</w:t>
      </w:r>
      <w:r>
        <w:t>延后确认收入</w:t>
      </w:r>
      <w:r>
        <w:t>/</w:t>
      </w:r>
      <w:r>
        <w:t>提前确认费用</w:t>
      </w:r>
    </w:p>
    <w:p w14:paraId="7F02F5CF" w14:textId="77777777" w:rsidR="0012386F" w:rsidRDefault="00000000">
      <w:r>
        <w:t>&gt;</w:t>
      </w:r>
      <w:r>
        <w:t>减少当期利润，使得未来利润有所增长</w:t>
      </w:r>
    </w:p>
    <w:p w14:paraId="2F9CF17F" w14:textId="77777777" w:rsidR="0012386F" w:rsidRDefault="00000000">
      <w:r>
        <w:t>&gt;</w:t>
      </w:r>
      <w:r>
        <w:t>依旧是有偏的</w:t>
      </w:r>
    </w:p>
    <w:p w14:paraId="32E9732C" w14:textId="77777777" w:rsidR="0012386F" w:rsidRDefault="00000000">
      <w:r>
        <w:rPr>
          <w:rFonts w:hint="eastAsia"/>
        </w:rPr>
        <w:t>可能是因为预期到未来商业环节会变差</w:t>
      </w:r>
    </w:p>
    <w:p w14:paraId="40F43740" w14:textId="77777777" w:rsidR="0012386F" w:rsidRDefault="00000000">
      <w:pPr>
        <w:pStyle w:val="2"/>
        <w:spacing w:before="46" w:after="46"/>
      </w:pPr>
      <w:r>
        <w:rPr>
          <w:rFonts w:hint="eastAsia"/>
        </w:rPr>
        <w:t>盈余管理的常见方式</w:t>
      </w:r>
    </w:p>
    <w:p w14:paraId="73F86B0A" w14:textId="77777777" w:rsidR="0012386F" w:rsidRDefault="00000000">
      <w:pPr>
        <w:numPr>
          <w:ilvl w:val="0"/>
          <w:numId w:val="129"/>
        </w:numPr>
      </w:pPr>
      <w:r>
        <w:rPr>
          <w:rFonts w:hint="eastAsia"/>
        </w:rPr>
        <w:t>会计方式：</w:t>
      </w:r>
    </w:p>
    <w:p w14:paraId="1C2F41D7" w14:textId="77777777" w:rsidR="0012386F" w:rsidRDefault="00000000">
      <w:pPr>
        <w:numPr>
          <w:ilvl w:val="0"/>
          <w:numId w:val="130"/>
        </w:numPr>
      </w:pPr>
      <w:r>
        <w:rPr>
          <w:rFonts w:hint="eastAsia"/>
        </w:rPr>
        <w:t>资本化</w:t>
      </w:r>
      <w:r>
        <w:rPr>
          <w:rFonts w:hint="eastAsia"/>
        </w:rPr>
        <w:t>/</w:t>
      </w:r>
      <w:r>
        <w:rPr>
          <w:rFonts w:hint="eastAsia"/>
        </w:rPr>
        <w:t>费用化</w:t>
      </w:r>
    </w:p>
    <w:p w14:paraId="5BFD9B76" w14:textId="77777777" w:rsidR="0012386F" w:rsidRDefault="00000000">
      <w:pPr>
        <w:numPr>
          <w:ilvl w:val="0"/>
          <w:numId w:val="130"/>
        </w:numPr>
      </w:pPr>
      <w:r>
        <w:rPr>
          <w:rFonts w:hint="eastAsia"/>
        </w:rPr>
        <w:t>固定资产的使用寿命</w:t>
      </w:r>
      <w:r>
        <w:rPr>
          <w:rFonts w:hint="eastAsia"/>
        </w:rPr>
        <w:t>/</w:t>
      </w:r>
      <w:r>
        <w:rPr>
          <w:rFonts w:hint="eastAsia"/>
        </w:rPr>
        <w:t>残值调整</w:t>
      </w:r>
    </w:p>
    <w:p w14:paraId="2B41ED36" w14:textId="77777777" w:rsidR="0012386F" w:rsidRDefault="00000000">
      <w:pPr>
        <w:numPr>
          <w:ilvl w:val="0"/>
          <w:numId w:val="130"/>
        </w:numPr>
      </w:pPr>
      <w:r>
        <w:rPr>
          <w:rFonts w:hint="eastAsia"/>
        </w:rPr>
        <w:t>对于</w:t>
      </w:r>
      <w:r>
        <w:rPr>
          <w:rFonts w:hint="eastAsia"/>
        </w:rPr>
        <w:t>DTA</w:t>
      </w:r>
      <w:r>
        <w:rPr>
          <w:rFonts w:hint="eastAsia"/>
        </w:rPr>
        <w:t>的</w:t>
      </w:r>
      <w:r>
        <w:rPr>
          <w:rFonts w:hint="eastAsia"/>
        </w:rPr>
        <w:t>valuation allowance</w:t>
      </w:r>
    </w:p>
    <w:p w14:paraId="1B360750" w14:textId="77777777" w:rsidR="0012386F" w:rsidRDefault="00000000">
      <w:pPr>
        <w:numPr>
          <w:ilvl w:val="0"/>
          <w:numId w:val="129"/>
        </w:numPr>
      </w:pPr>
      <w:r>
        <w:rPr>
          <w:rFonts w:hint="eastAsia"/>
        </w:rPr>
        <w:t>还包括</w:t>
      </w:r>
      <w:r>
        <w:rPr>
          <w:rFonts w:hint="eastAsia"/>
        </w:rPr>
        <w:t>real action</w:t>
      </w:r>
      <w:r>
        <w:rPr>
          <w:rFonts w:hint="eastAsia"/>
        </w:rPr>
        <w:t>：直接不做某个投资</w:t>
      </w:r>
    </w:p>
    <w:p w14:paraId="02C3419D" w14:textId="77777777" w:rsidR="0012386F" w:rsidRDefault="00000000">
      <w:pPr>
        <w:pStyle w:val="2"/>
        <w:spacing w:before="46" w:after="46"/>
      </w:pPr>
      <w:r>
        <w:rPr>
          <w:rFonts w:hint="eastAsia"/>
        </w:rPr>
        <w:t>会计操纵的风险信号</w:t>
      </w:r>
    </w:p>
    <w:p w14:paraId="17B8C455" w14:textId="77777777" w:rsidR="0012386F" w:rsidRDefault="00000000">
      <w:r>
        <w:rPr>
          <w:noProof/>
        </w:rPr>
        <w:drawing>
          <wp:inline distT="0" distB="0" distL="114300" distR="114300" wp14:anchorId="5A661237" wp14:editId="18D5AEEF">
            <wp:extent cx="5205730" cy="4000500"/>
            <wp:effectExtent l="0" t="0" r="4445" b="0"/>
            <wp:docPr id="45" name="图片 45" descr="截图_2023020522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图_20230205220424"/>
                    <pic:cNvPicPr>
                      <a:picLocks noChangeAspect="1"/>
                    </pic:cNvPicPr>
                  </pic:nvPicPr>
                  <pic:blipFill>
                    <a:blip r:embed="rId47"/>
                    <a:stretch>
                      <a:fillRect/>
                    </a:stretch>
                  </pic:blipFill>
                  <pic:spPr>
                    <a:xfrm>
                      <a:off x="0" y="0"/>
                      <a:ext cx="5205730" cy="4000500"/>
                    </a:xfrm>
                    <a:prstGeom prst="rect">
                      <a:avLst/>
                    </a:prstGeom>
                  </pic:spPr>
                </pic:pic>
              </a:graphicData>
            </a:graphic>
          </wp:inline>
        </w:drawing>
      </w:r>
    </w:p>
    <w:p w14:paraId="2650AF60" w14:textId="77777777" w:rsidR="0012386F" w:rsidRDefault="00000000">
      <w:pPr>
        <w:numPr>
          <w:ilvl w:val="0"/>
          <w:numId w:val="131"/>
        </w:numPr>
      </w:pPr>
      <w:r>
        <w:rPr>
          <w:rFonts w:hint="eastAsia"/>
        </w:rPr>
        <w:t>值得怀疑的</w:t>
      </w:r>
      <w:r>
        <w:rPr>
          <w:rFonts w:hint="eastAsia"/>
        </w:rPr>
        <w:t>bias</w:t>
      </w:r>
      <w:r>
        <w:rPr>
          <w:rFonts w:hint="eastAsia"/>
        </w:rPr>
        <w:t>：</w:t>
      </w:r>
      <w:r>
        <w:rPr>
          <w:rFonts w:hint="eastAsia"/>
        </w:rPr>
        <w:t>barter transaction</w:t>
      </w:r>
      <w:r>
        <w:rPr>
          <w:rFonts w:hint="eastAsia"/>
        </w:rPr>
        <w:t>以物易物和提前确认</w:t>
      </w:r>
      <w:r>
        <w:rPr>
          <w:rFonts w:hint="eastAsia"/>
        </w:rPr>
        <w:t>revenue</w:t>
      </w:r>
    </w:p>
    <w:p w14:paraId="0064ACBA" w14:textId="77777777" w:rsidR="0012386F" w:rsidRDefault="00000000">
      <w:pPr>
        <w:numPr>
          <w:ilvl w:val="0"/>
          <w:numId w:val="131"/>
        </w:numPr>
      </w:pPr>
      <w:r>
        <w:rPr>
          <w:rFonts w:hint="eastAsia"/>
        </w:rPr>
        <w:t>但收入正常增长，并不是</w:t>
      </w:r>
    </w:p>
    <w:p w14:paraId="31430D8C" w14:textId="77777777" w:rsidR="0012386F" w:rsidRDefault="0012386F"/>
    <w:p w14:paraId="746B939E" w14:textId="77777777" w:rsidR="0012386F" w:rsidRDefault="00000000">
      <w:pPr>
        <w:numPr>
          <w:ilvl w:val="0"/>
          <w:numId w:val="132"/>
        </w:numPr>
        <w:rPr>
          <w:b/>
          <w:bCs/>
        </w:rPr>
      </w:pPr>
      <w:r>
        <w:rPr>
          <w:b/>
          <w:bCs/>
        </w:rPr>
        <w:t>提前确认收入会导致应收的增加</w:t>
      </w:r>
      <w:r>
        <w:t>，</w:t>
      </w:r>
      <w:r>
        <w:t>AR</w:t>
      </w:r>
      <w:r>
        <w:rPr>
          <w:rFonts w:hint="eastAsia"/>
        </w:rPr>
        <w:t xml:space="preserve"> </w:t>
      </w:r>
      <w:r>
        <w:t>turnover=revenue/AR</w:t>
      </w:r>
      <w:r>
        <w:t>，正常来讲，收入肯定是大于应收账款的，所以</w:t>
      </w:r>
      <w:r>
        <w:rPr>
          <w:b/>
          <w:bCs/>
        </w:rPr>
        <w:t>应该账款的增加幅度更大</w:t>
      </w:r>
      <w:r>
        <w:t>，</w:t>
      </w:r>
      <w:r>
        <w:rPr>
          <w:b/>
          <w:bCs/>
        </w:rPr>
        <w:t>turnover</w:t>
      </w:r>
      <w:r>
        <w:rPr>
          <w:b/>
          <w:bCs/>
        </w:rPr>
        <w:t>是</w:t>
      </w:r>
      <w:r>
        <w:rPr>
          <w:b/>
          <w:bCs/>
        </w:rPr>
        <w:t xml:space="preserve"> </w:t>
      </w:r>
      <w:r>
        <w:rPr>
          <w:b/>
          <w:bCs/>
        </w:rPr>
        <w:t>降低的</w:t>
      </w:r>
    </w:p>
    <w:p w14:paraId="5E0B01DE" w14:textId="77777777" w:rsidR="0012386F" w:rsidRDefault="00000000">
      <w:pPr>
        <w:numPr>
          <w:ilvl w:val="0"/>
          <w:numId w:val="132"/>
        </w:numPr>
      </w:pPr>
      <w:r>
        <w:t>当期有一个很大的重组费用，分析师</w:t>
      </w:r>
      <w:r>
        <w:rPr>
          <w:rFonts w:hint="eastAsia"/>
        </w:rPr>
        <w:t>一般</w:t>
      </w:r>
      <w:r>
        <w:t>认为过往年度也应该承担一部分相应的费用，所以就按分析师的比例对以前年度的</w:t>
      </w:r>
      <w:r>
        <w:t>earnings</w:t>
      </w:r>
      <w:r>
        <w:t>做一些调整</w:t>
      </w:r>
    </w:p>
    <w:p w14:paraId="67538A05" w14:textId="3FCEEE7D" w:rsidR="0012386F" w:rsidRDefault="008924A5" w:rsidP="008924A5">
      <w:pPr>
        <w:pStyle w:val="1"/>
        <w:spacing w:before="93" w:after="93"/>
      </w:pPr>
      <w:r>
        <w:rPr>
          <w:rFonts w:hint="eastAsia"/>
        </w:rPr>
        <w:t>C</w:t>
      </w:r>
      <w:r>
        <w:t>hapter 11</w:t>
      </w:r>
      <w:r>
        <w:rPr>
          <w:rFonts w:hint="eastAsia"/>
        </w:rPr>
        <w:t>财务分析综合应用</w:t>
      </w:r>
    </w:p>
    <w:p w14:paraId="17FBDAFE" w14:textId="34F93180" w:rsidR="008924A5" w:rsidRPr="008924A5" w:rsidRDefault="008924A5" w:rsidP="008924A5">
      <w:pPr>
        <w:pStyle w:val="2"/>
        <w:numPr>
          <w:ilvl w:val="0"/>
          <w:numId w:val="141"/>
        </w:numPr>
        <w:spacing w:before="46" w:after="46"/>
      </w:pPr>
      <w:r>
        <w:rPr>
          <w:rFonts w:hint="eastAsia"/>
        </w:rPr>
        <w:t>作用</w:t>
      </w:r>
    </w:p>
    <w:p w14:paraId="0AE2E2FF" w14:textId="77777777" w:rsidR="0012386F" w:rsidRDefault="00000000">
      <w:pPr>
        <w:pStyle w:val="3"/>
        <w:numPr>
          <w:ilvl w:val="0"/>
          <w:numId w:val="133"/>
        </w:numPr>
        <w:spacing w:before="46" w:after="46"/>
      </w:pPr>
      <w:r>
        <w:t>评估企业过往经营业绩</w:t>
      </w:r>
    </w:p>
    <w:p w14:paraId="3D2B09CF" w14:textId="77777777" w:rsidR="0012386F" w:rsidRDefault="00000000">
      <w:pPr>
        <w:ind w:firstLine="420"/>
      </w:pPr>
      <w:r>
        <w:rPr>
          <w:rFonts w:hint="eastAsia"/>
        </w:rPr>
        <w:t>和自己比或</w:t>
      </w:r>
      <w:proofErr w:type="gramStart"/>
      <w:r>
        <w:rPr>
          <w:rFonts w:hint="eastAsia"/>
        </w:rPr>
        <w:t>跟行业</w:t>
      </w:r>
      <w:proofErr w:type="gramEnd"/>
      <w:r>
        <w:rPr>
          <w:rFonts w:hint="eastAsia"/>
        </w:rPr>
        <w:t>比</w:t>
      </w:r>
    </w:p>
    <w:p w14:paraId="37241461" w14:textId="77777777" w:rsidR="0012386F" w:rsidRDefault="00000000">
      <w:pPr>
        <w:ind w:firstLine="420"/>
      </w:pPr>
      <w:r>
        <w:t>在分析时，分析</w:t>
      </w:r>
      <w:proofErr w:type="gramStart"/>
      <w:r>
        <w:t>师往往</w:t>
      </w:r>
      <w:proofErr w:type="gramEnd"/>
      <w:r>
        <w:t>需要对财务报表进行处理，主要包括同比财务报表分析</w:t>
      </w:r>
      <w:proofErr w:type="spellStart"/>
      <w:r>
        <w:t>Ccommon</w:t>
      </w:r>
      <w:proofErr w:type="spellEnd"/>
      <w:r>
        <w:t>-size</w:t>
      </w:r>
      <w:r>
        <w:rPr>
          <w:rFonts w:hint="eastAsia"/>
        </w:rPr>
        <w:t xml:space="preserve"> </w:t>
      </w:r>
      <w:r>
        <w:t>financial</w:t>
      </w:r>
      <w:r>
        <w:rPr>
          <w:rFonts w:hint="eastAsia"/>
        </w:rPr>
        <w:t xml:space="preserve"> </w:t>
      </w:r>
      <w:r>
        <w:t>statement</w:t>
      </w:r>
      <w:r>
        <w:rPr>
          <w:rFonts w:hint="eastAsia"/>
        </w:rPr>
        <w:t xml:space="preserve"> </w:t>
      </w:r>
      <w:r>
        <w:t>analysis</w:t>
      </w:r>
      <w:r>
        <w:t>）、财务比率计算（</w:t>
      </w:r>
      <w:r>
        <w:t>financial</w:t>
      </w:r>
      <w:r>
        <w:rPr>
          <w:rFonts w:hint="eastAsia"/>
        </w:rPr>
        <w:t xml:space="preserve"> </w:t>
      </w:r>
      <w:r>
        <w:t>ratios</w:t>
      </w:r>
      <w:r>
        <w:rPr>
          <w:rFonts w:hint="eastAsia"/>
        </w:rPr>
        <w:t xml:space="preserve"> </w:t>
      </w:r>
      <w:r>
        <w:t>calculating</w:t>
      </w:r>
      <w:r>
        <w:t>）</w:t>
      </w:r>
      <w:r>
        <w:t xml:space="preserve"> </w:t>
      </w:r>
      <w:r>
        <w:t>以及行业标准审视（</w:t>
      </w:r>
      <w:r>
        <w:t>industry-specific</w:t>
      </w:r>
      <w:r>
        <w:rPr>
          <w:rFonts w:hint="eastAsia"/>
        </w:rPr>
        <w:t xml:space="preserve"> </w:t>
      </w:r>
      <w:r>
        <w:t>metrics</w:t>
      </w:r>
      <w:r>
        <w:rPr>
          <w:rFonts w:hint="eastAsia"/>
        </w:rPr>
        <w:t xml:space="preserve"> </w:t>
      </w:r>
      <w:r>
        <w:t>reviewing</w:t>
      </w:r>
      <w:r>
        <w:t>）等。</w:t>
      </w:r>
    </w:p>
    <w:p w14:paraId="7E2EA055" w14:textId="77777777" w:rsidR="0012386F" w:rsidRDefault="00000000">
      <w:pPr>
        <w:pStyle w:val="3"/>
        <w:numPr>
          <w:ilvl w:val="0"/>
          <w:numId w:val="133"/>
        </w:numPr>
        <w:spacing w:before="46" w:after="46"/>
      </w:pPr>
      <w:r>
        <w:t>预测企业未来经营成果；</w:t>
      </w:r>
    </w:p>
    <w:p w14:paraId="5DC9C793" w14:textId="77777777" w:rsidR="0012386F" w:rsidRDefault="00000000">
      <w:pPr>
        <w:pStyle w:val="3"/>
        <w:numPr>
          <w:ilvl w:val="0"/>
          <w:numId w:val="133"/>
        </w:numPr>
        <w:spacing w:before="46" w:after="46"/>
      </w:pPr>
      <w:r>
        <w:t>信用风险评估；</w:t>
      </w:r>
      <w:r>
        <w:t>Both business risk and financial risk</w:t>
      </w:r>
    </w:p>
    <w:p w14:paraId="20FA456B" w14:textId="77777777" w:rsidR="0012386F" w:rsidRDefault="00000000">
      <w:pPr>
        <w:numPr>
          <w:ilvl w:val="0"/>
          <w:numId w:val="134"/>
        </w:numPr>
      </w:pPr>
      <w:r>
        <w:t>4C</w:t>
      </w:r>
      <w:r>
        <w:t>法</w:t>
      </w:r>
    </w:p>
    <w:p w14:paraId="3C45ECBE" w14:textId="77777777" w:rsidR="0012386F" w:rsidRDefault="00000000">
      <w:pPr>
        <w:numPr>
          <w:ilvl w:val="0"/>
          <w:numId w:val="135"/>
        </w:numPr>
        <w:ind w:left="840"/>
      </w:pPr>
      <w:r>
        <w:t>从债务人品性（</w:t>
      </w:r>
      <w:r>
        <w:t>character</w:t>
      </w:r>
      <w:r>
        <w:t>）、债务人偿债能力（</w:t>
      </w:r>
      <w:r>
        <w:t>capacity</w:t>
      </w:r>
      <w:r>
        <w:t>）、交易中提供的抵押品（</w:t>
      </w:r>
      <w:r>
        <w:t>collateral</w:t>
      </w:r>
      <w:r>
        <w:t>）以及交易合同条款（</w:t>
      </w:r>
      <w:r>
        <w:t>covenants</w:t>
      </w:r>
      <w:r>
        <w:t>）四个维度来进行</w:t>
      </w:r>
      <w:proofErr w:type="gramStart"/>
      <w:r>
        <w:t>考量</w:t>
      </w:r>
      <w:proofErr w:type="gramEnd"/>
      <w:r>
        <w:t>的方法，因各个因素首字母均为</w:t>
      </w:r>
      <w:r>
        <w:t>“C”</w:t>
      </w:r>
      <w:r>
        <w:t>而得名。</w:t>
      </w:r>
    </w:p>
    <w:p w14:paraId="61980AD1" w14:textId="77777777" w:rsidR="0012386F" w:rsidRDefault="00000000">
      <w:pPr>
        <w:numPr>
          <w:ilvl w:val="0"/>
          <w:numId w:val="136"/>
        </w:numPr>
      </w:pPr>
      <w:r>
        <w:rPr>
          <w:rFonts w:hint="eastAsia"/>
        </w:rPr>
        <w:t>信用评分法</w:t>
      </w:r>
    </w:p>
    <w:p w14:paraId="20E3CCF1" w14:textId="77777777" w:rsidR="0012386F" w:rsidRDefault="00000000">
      <w:pPr>
        <w:numPr>
          <w:ilvl w:val="1"/>
          <w:numId w:val="136"/>
        </w:numPr>
        <w:tabs>
          <w:tab w:val="clear" w:pos="840"/>
        </w:tabs>
      </w:pPr>
      <w:r>
        <w:t>在信用打分法下，不同的分析师选取的打分指标不尽相同</w:t>
      </w:r>
    </w:p>
    <w:p w14:paraId="5E3A0B4C" w14:textId="77777777" w:rsidR="0012386F" w:rsidRDefault="00000000">
      <w:pPr>
        <w:numPr>
          <w:ilvl w:val="0"/>
          <w:numId w:val="137"/>
        </w:numPr>
        <w:tabs>
          <w:tab w:val="clear" w:pos="840"/>
        </w:tabs>
      </w:pPr>
      <w:r>
        <w:t>指标</w:t>
      </w:r>
      <w:proofErr w:type="gramStart"/>
      <w:r>
        <w:t>一</w:t>
      </w:r>
      <w:proofErr w:type="gramEnd"/>
      <w:r>
        <w:t>，规模和分散化（</w:t>
      </w:r>
      <w:r>
        <w:t>scale</w:t>
      </w:r>
      <w:r>
        <w:rPr>
          <w:rFonts w:hint="eastAsia"/>
        </w:rPr>
        <w:t xml:space="preserve"> </w:t>
      </w:r>
      <w:r>
        <w:t>and</w:t>
      </w:r>
      <w:r>
        <w:rPr>
          <w:rFonts w:hint="eastAsia"/>
        </w:rPr>
        <w:t xml:space="preserve"> </w:t>
      </w:r>
      <w:r>
        <w:t>diversification</w:t>
      </w:r>
      <w:r>
        <w:t>）：该因素关系到公司对不利事件、不利经济状况或其他负面因素的敏感程度。</w:t>
      </w:r>
    </w:p>
    <w:p w14:paraId="73D042F7" w14:textId="77777777" w:rsidR="0012386F" w:rsidRDefault="00000000">
      <w:pPr>
        <w:numPr>
          <w:ilvl w:val="0"/>
          <w:numId w:val="137"/>
        </w:numPr>
        <w:tabs>
          <w:tab w:val="clear" w:pos="840"/>
        </w:tabs>
      </w:pPr>
      <w:r>
        <w:t>指标二，财务杠杆容忍度（</w:t>
      </w:r>
      <w:r>
        <w:t>tolerance</w:t>
      </w:r>
      <w:r>
        <w:rPr>
          <w:rFonts w:hint="eastAsia"/>
        </w:rPr>
        <w:t xml:space="preserve"> </w:t>
      </w:r>
      <w:r>
        <w:t>for</w:t>
      </w:r>
      <w:r>
        <w:rPr>
          <w:rFonts w:hint="eastAsia"/>
        </w:rPr>
        <w:t xml:space="preserve"> </w:t>
      </w:r>
      <w:r>
        <w:t>leverage</w:t>
      </w:r>
      <w:r>
        <w:t>）：该指标主要关系到企业偿还债务的能力。</w:t>
      </w:r>
    </w:p>
    <w:p w14:paraId="17A5EE33" w14:textId="77777777" w:rsidR="0012386F" w:rsidRDefault="00000000">
      <w:pPr>
        <w:numPr>
          <w:ilvl w:val="0"/>
          <w:numId w:val="137"/>
        </w:numPr>
        <w:tabs>
          <w:tab w:val="clear" w:pos="840"/>
        </w:tabs>
      </w:pPr>
      <w:r>
        <w:t>指标三，经营效率（</w:t>
      </w:r>
      <w:r>
        <w:t>operational</w:t>
      </w:r>
      <w:r>
        <w:rPr>
          <w:rFonts w:hint="eastAsia"/>
        </w:rPr>
        <w:t xml:space="preserve"> e</w:t>
      </w:r>
      <w:r>
        <w:t>fficiency</w:t>
      </w:r>
      <w:r>
        <w:t>）：该指标主要</w:t>
      </w:r>
      <w:proofErr w:type="gramStart"/>
      <w:r>
        <w:t>考量</w:t>
      </w:r>
      <w:proofErr w:type="gramEnd"/>
      <w:r>
        <w:t>企业的成本结构，成本相对较低的企业往往更容易应对债务危机。</w:t>
      </w:r>
    </w:p>
    <w:p w14:paraId="53AFE6BB" w14:textId="77777777" w:rsidR="0012386F" w:rsidRDefault="00000000">
      <w:pPr>
        <w:numPr>
          <w:ilvl w:val="0"/>
          <w:numId w:val="137"/>
        </w:numPr>
        <w:tabs>
          <w:tab w:val="clear" w:pos="840"/>
        </w:tabs>
      </w:pPr>
      <w:r>
        <w:t>指标四，营利稳定性（</w:t>
      </w:r>
      <w:r>
        <w:t>margin</w:t>
      </w:r>
      <w:r>
        <w:rPr>
          <w:rFonts w:hint="eastAsia"/>
        </w:rPr>
        <w:t xml:space="preserve"> </w:t>
      </w:r>
      <w:r>
        <w:t>stability</w:t>
      </w:r>
      <w:r>
        <w:t>）：该指标主要指企业过往经营业绩的波动性，营利稳定性越高，信用风险越低。</w:t>
      </w:r>
    </w:p>
    <w:p w14:paraId="1E33635C" w14:textId="77777777" w:rsidR="0012386F" w:rsidRDefault="00000000">
      <w:pPr>
        <w:pStyle w:val="3"/>
        <w:spacing w:before="46" w:after="46"/>
      </w:pPr>
      <w:r>
        <w:rPr>
          <w:rFonts w:hint="eastAsia"/>
        </w:rPr>
        <w:t>权益投资分析</w:t>
      </w:r>
      <w:r>
        <w:rPr>
          <w:rFonts w:hint="eastAsia"/>
        </w:rPr>
        <w:t xml:space="preserve"> Equity Investment Analysis</w:t>
      </w:r>
    </w:p>
    <w:tbl>
      <w:tblPr>
        <w:tblW w:w="0" w:type="auto"/>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15" w:type="dxa"/>
          <w:bottom w:w="15" w:type="dxa"/>
          <w:right w:w="15" w:type="dxa"/>
        </w:tblCellMar>
        <w:tblLook w:val="04A0" w:firstRow="1" w:lastRow="0" w:firstColumn="1" w:lastColumn="0" w:noHBand="0" w:noVBand="1"/>
      </w:tblPr>
      <w:tblGrid>
        <w:gridCol w:w="2638"/>
        <w:gridCol w:w="5652"/>
      </w:tblGrid>
      <w:tr w:rsidR="0012386F" w14:paraId="12B38449" w14:textId="77777777">
        <w:trPr>
          <w:trHeight w:val="151"/>
          <w:jc w:val="center"/>
        </w:trPr>
        <w:tc>
          <w:tcPr>
            <w:tcW w:w="464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4778894" w14:textId="77777777" w:rsidR="0012386F" w:rsidRDefault="00000000">
            <w:pPr>
              <w:jc w:val="center"/>
            </w:pPr>
            <w:r>
              <w:t>权益投资者类型</w:t>
            </w:r>
          </w:p>
        </w:tc>
        <w:tc>
          <w:tcPr>
            <w:tcW w:w="1201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8BF6C88" w14:textId="77777777" w:rsidR="0012386F" w:rsidRDefault="00000000">
            <w:pPr>
              <w:jc w:val="center"/>
            </w:pPr>
            <w:r>
              <w:t>投资过程中的主要关注点</w:t>
            </w:r>
          </w:p>
        </w:tc>
      </w:tr>
      <w:tr w:rsidR="0012386F" w14:paraId="0A856457" w14:textId="77777777">
        <w:trPr>
          <w:trHeight w:val="151"/>
          <w:jc w:val="center"/>
        </w:trPr>
        <w:tc>
          <w:tcPr>
            <w:tcW w:w="464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BE6A70F" w14:textId="77777777" w:rsidR="0012386F" w:rsidRDefault="00000000">
            <w:pPr>
              <w:jc w:val="center"/>
            </w:pPr>
            <w:r>
              <w:t>成长型投资者</w:t>
            </w:r>
          </w:p>
          <w:p w14:paraId="2AA3A951" w14:textId="77777777" w:rsidR="0012386F" w:rsidRDefault="00000000">
            <w:pPr>
              <w:jc w:val="center"/>
            </w:pPr>
            <w:r>
              <w:t>（</w:t>
            </w:r>
            <w:r>
              <w:t>Growth investors</w:t>
            </w:r>
            <w:r>
              <w:t>）</w:t>
            </w:r>
          </w:p>
        </w:tc>
        <w:tc>
          <w:tcPr>
            <w:tcW w:w="1201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3A34B1C" w14:textId="77777777" w:rsidR="0012386F" w:rsidRDefault="00000000">
            <w:pPr>
              <w:jc w:val="left"/>
            </w:pPr>
            <w:r>
              <w:t>主要投资于高增长性的企业</w:t>
            </w:r>
          </w:p>
        </w:tc>
      </w:tr>
      <w:tr w:rsidR="0012386F" w14:paraId="42911BDE" w14:textId="77777777">
        <w:trPr>
          <w:trHeight w:val="151"/>
          <w:jc w:val="center"/>
        </w:trPr>
        <w:tc>
          <w:tcPr>
            <w:tcW w:w="464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A67180D" w14:textId="77777777" w:rsidR="0012386F" w:rsidRDefault="00000000">
            <w:pPr>
              <w:jc w:val="center"/>
            </w:pPr>
            <w:r>
              <w:t>价值型投资者</w:t>
            </w:r>
          </w:p>
          <w:p w14:paraId="20127847" w14:textId="77777777" w:rsidR="0012386F" w:rsidRDefault="00000000">
            <w:pPr>
              <w:jc w:val="center"/>
            </w:pPr>
            <w:r>
              <w:t>（</w:t>
            </w:r>
            <w:r>
              <w:t>Value investors</w:t>
            </w:r>
            <w:r>
              <w:t>）</w:t>
            </w:r>
          </w:p>
        </w:tc>
        <w:tc>
          <w:tcPr>
            <w:tcW w:w="1201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F9CEF31" w14:textId="77777777" w:rsidR="0012386F" w:rsidRDefault="00000000">
            <w:pPr>
              <w:jc w:val="left"/>
            </w:pPr>
            <w:r>
              <w:t>主要关注公司股价与其真实价值之间的关系，往往倾向于投资股价（相对于真实每股收益或每股资产）被低估的企业</w:t>
            </w:r>
          </w:p>
        </w:tc>
      </w:tr>
      <w:tr w:rsidR="0012386F" w14:paraId="2228312F" w14:textId="77777777">
        <w:trPr>
          <w:trHeight w:val="151"/>
          <w:jc w:val="center"/>
        </w:trPr>
        <w:tc>
          <w:tcPr>
            <w:tcW w:w="4643"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3E6F13C" w14:textId="77777777" w:rsidR="0012386F" w:rsidRDefault="00000000">
            <w:pPr>
              <w:jc w:val="center"/>
            </w:pPr>
            <w:r>
              <w:t>市场导向型投资者</w:t>
            </w:r>
          </w:p>
          <w:p w14:paraId="5DC15F9D" w14:textId="77777777" w:rsidR="0012386F" w:rsidRDefault="00000000">
            <w:pPr>
              <w:jc w:val="center"/>
            </w:pPr>
            <w:r>
              <w:t>（</w:t>
            </w:r>
            <w:r>
              <w:t>Market oriented investors</w:t>
            </w:r>
            <w:r>
              <w:t>）</w:t>
            </w:r>
          </w:p>
        </w:tc>
        <w:tc>
          <w:tcPr>
            <w:tcW w:w="465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E7DFB8D" w14:textId="77777777" w:rsidR="0012386F" w:rsidRDefault="00000000">
            <w:pPr>
              <w:jc w:val="left"/>
            </w:pPr>
            <w:r>
              <w:t>主要根据市场的情况来决定其权益投资策略</w:t>
            </w:r>
          </w:p>
        </w:tc>
      </w:tr>
    </w:tbl>
    <w:p w14:paraId="7AF38D32" w14:textId="77777777" w:rsidR="0012386F" w:rsidRDefault="0012386F"/>
    <w:p w14:paraId="6C7CAF0C" w14:textId="77777777" w:rsidR="0012386F" w:rsidRDefault="00000000">
      <w:pPr>
        <w:pStyle w:val="3"/>
        <w:spacing w:before="46" w:after="46"/>
      </w:pPr>
      <w:r>
        <w:rPr>
          <w:rFonts w:hint="eastAsia"/>
        </w:rPr>
        <w:t>分析师对财务报告调整</w:t>
      </w:r>
    </w:p>
    <w:p w14:paraId="0654512E" w14:textId="77777777" w:rsidR="0012386F" w:rsidRDefault="00000000">
      <w:r>
        <w:rPr>
          <w:noProof/>
        </w:rPr>
        <w:drawing>
          <wp:inline distT="0" distB="0" distL="114300" distR="114300" wp14:anchorId="58A4D054" wp14:editId="45D9079F">
            <wp:extent cx="5162550" cy="3148330"/>
            <wp:effectExtent l="0" t="0" r="0" b="4445"/>
            <wp:docPr id="8" name="图片 8" descr="截图_202302060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图_20230206001838"/>
                    <pic:cNvPicPr>
                      <a:picLocks noChangeAspect="1"/>
                    </pic:cNvPicPr>
                  </pic:nvPicPr>
                  <pic:blipFill>
                    <a:blip r:embed="rId48"/>
                    <a:stretch>
                      <a:fillRect/>
                    </a:stretch>
                  </pic:blipFill>
                  <pic:spPr>
                    <a:xfrm>
                      <a:off x="0" y="0"/>
                      <a:ext cx="5162550" cy="3148330"/>
                    </a:xfrm>
                    <a:prstGeom prst="rect">
                      <a:avLst/>
                    </a:prstGeom>
                  </pic:spPr>
                </pic:pic>
              </a:graphicData>
            </a:graphic>
          </wp:inline>
        </w:drawing>
      </w:r>
    </w:p>
    <w:p w14:paraId="6BBB01E3" w14:textId="77777777" w:rsidR="0012386F" w:rsidRDefault="00000000">
      <w:pPr>
        <w:numPr>
          <w:ilvl w:val="0"/>
          <w:numId w:val="138"/>
        </w:numPr>
      </w:pPr>
      <w:r>
        <w:t>对于一家大型、多元化的公司来说，不同业务部门的利润率变化可能会相互抵消</w:t>
      </w:r>
      <w:r>
        <w:rPr>
          <w:rFonts w:hint="eastAsia"/>
        </w:rPr>
        <w:t>，因此利润率比较稳定</w:t>
      </w:r>
      <w:r>
        <w:t>。</w:t>
      </w:r>
    </w:p>
    <w:p w14:paraId="004459CE" w14:textId="77777777" w:rsidR="0012386F" w:rsidRDefault="00000000">
      <w:pPr>
        <w:numPr>
          <w:ilvl w:val="0"/>
          <w:numId w:val="138"/>
        </w:numPr>
      </w:pPr>
      <w:r>
        <w:t>此外，成熟行业的利润率最有可能保持稳定。</w:t>
      </w:r>
    </w:p>
    <w:p w14:paraId="5935DC85" w14:textId="77777777" w:rsidR="0012386F" w:rsidRDefault="00000000">
      <w:pPr>
        <w:numPr>
          <w:ilvl w:val="0"/>
          <w:numId w:val="138"/>
        </w:numPr>
      </w:pPr>
      <w:r>
        <w:t>要求净收入为正将消除那些仅因净收入和股东权益均为负而报告净资产回报率为正的公司。</w:t>
      </w:r>
      <w:r>
        <w:rPr>
          <w:rFonts w:hint="eastAsia"/>
        </w:rPr>
        <w:t>、</w:t>
      </w:r>
    </w:p>
    <w:p w14:paraId="0259CC5D" w14:textId="77777777" w:rsidR="0012386F" w:rsidRDefault="00000000">
      <w:pPr>
        <w:numPr>
          <w:ilvl w:val="0"/>
          <w:numId w:val="138"/>
        </w:numPr>
      </w:pPr>
      <w:r>
        <w:rPr>
          <w:rFonts w:hint="eastAsia"/>
        </w:rPr>
        <w:t>通过低</w:t>
      </w:r>
      <w:r>
        <w:rPr>
          <w:rFonts w:hint="eastAsia"/>
        </w:rPr>
        <w:t>PE</w:t>
      </w:r>
      <w:r>
        <w:rPr>
          <w:rFonts w:hint="eastAsia"/>
        </w:rPr>
        <w:t>选出来的</w:t>
      </w:r>
      <w:proofErr w:type="gramStart"/>
      <w:r>
        <w:rPr>
          <w:rFonts w:hint="eastAsia"/>
        </w:rPr>
        <w:t>的</w:t>
      </w:r>
      <w:proofErr w:type="gramEnd"/>
      <w:r>
        <w:rPr>
          <w:rFonts w:hint="eastAsia"/>
        </w:rPr>
        <w:t>公司，还应该加上低负债率等条件</w:t>
      </w:r>
    </w:p>
    <w:p w14:paraId="3CA4ABB1" w14:textId="77777777" w:rsidR="005232B9" w:rsidRDefault="005232B9" w:rsidP="005232B9">
      <w:pPr>
        <w:ind w:left="420"/>
      </w:pPr>
    </w:p>
    <w:p w14:paraId="6862D9BD" w14:textId="1052C255" w:rsidR="005232B9" w:rsidRDefault="001578BA" w:rsidP="008924A5">
      <w:pPr>
        <w:pStyle w:val="2"/>
        <w:numPr>
          <w:ilvl w:val="0"/>
          <w:numId w:val="141"/>
        </w:numPr>
        <w:spacing w:before="46" w:after="46"/>
      </w:pPr>
      <w:r>
        <w:rPr>
          <w:rFonts w:hint="eastAsia"/>
        </w:rPr>
        <w:t>计算分析</w:t>
      </w:r>
    </w:p>
    <w:p w14:paraId="33481AFA" w14:textId="77777777" w:rsidR="005232B9" w:rsidRDefault="005232B9" w:rsidP="005232B9">
      <w:pPr>
        <w:pStyle w:val="3"/>
        <w:numPr>
          <w:ilvl w:val="0"/>
          <w:numId w:val="48"/>
        </w:numPr>
        <w:spacing w:before="46" w:after="46"/>
        <w:ind w:left="840"/>
      </w:pPr>
      <w:r>
        <w:rPr>
          <w:rFonts w:hint="eastAsia"/>
        </w:rPr>
        <w:t>经营比例分析：</w:t>
      </w:r>
      <w:r>
        <w:t>Efficiency in using assets to generate revenue</w:t>
      </w:r>
    </w:p>
    <w:p w14:paraId="703FB133" w14:textId="77777777" w:rsidR="005232B9" w:rsidRDefault="005232B9" w:rsidP="005232B9">
      <w:r>
        <w:t>资产角度：越大越好</w:t>
      </w:r>
    </w:p>
    <w:p w14:paraId="567DDD33" w14:textId="77777777" w:rsidR="005232B9" w:rsidRDefault="005232B9" w:rsidP="005232B9">
      <w:pPr>
        <w:pStyle w:val="4"/>
        <w:ind w:left="227"/>
      </w:pPr>
      <w:r>
        <w:rPr>
          <w:rFonts w:hint="eastAsia"/>
        </w:rPr>
        <w:t>Total</w:t>
      </w:r>
      <w:r>
        <w:t xml:space="preserve"> </w:t>
      </w:r>
      <w:r>
        <w:rPr>
          <w:rFonts w:hint="eastAsia"/>
        </w:rPr>
        <w:t>Asset Turnover = revenue / average total assets</w:t>
      </w:r>
    </w:p>
    <w:p w14:paraId="359BC81E" w14:textId="77777777" w:rsidR="005232B9" w:rsidRDefault="005232B9" w:rsidP="005232B9">
      <w:pPr>
        <w:pStyle w:val="a0"/>
        <w:numPr>
          <w:ilvl w:val="0"/>
          <w:numId w:val="49"/>
        </w:numPr>
        <w:ind w:firstLineChars="0"/>
        <w:jc w:val="left"/>
      </w:pPr>
      <w:r>
        <w:rPr>
          <w:rFonts w:hint="eastAsia"/>
        </w:rPr>
        <w:t>注意扣减销售折扣</w:t>
      </w:r>
    </w:p>
    <w:p w14:paraId="3458F187" w14:textId="77777777" w:rsidR="005232B9" w:rsidRDefault="005232B9" w:rsidP="005232B9">
      <w:pPr>
        <w:pStyle w:val="a0"/>
        <w:numPr>
          <w:ilvl w:val="0"/>
          <w:numId w:val="49"/>
        </w:numPr>
        <w:ind w:firstLineChars="0"/>
        <w:jc w:val="left"/>
      </w:pPr>
      <w:r>
        <w:rPr>
          <w:rFonts w:hint="eastAsia"/>
        </w:rPr>
        <w:t>总资产一般使用一头一尾平均，如果季节性的行业，用四个季度平均</w:t>
      </w:r>
    </w:p>
    <w:p w14:paraId="53369E96" w14:textId="77777777" w:rsidR="005232B9" w:rsidRDefault="005232B9" w:rsidP="005232B9">
      <w:pPr>
        <w:pStyle w:val="4"/>
        <w:ind w:left="227"/>
      </w:pPr>
      <w:r>
        <w:t>Fixed Asset Turnover = revenue / average net fixed asset</w:t>
      </w:r>
    </w:p>
    <w:p w14:paraId="716EB276" w14:textId="77777777" w:rsidR="005232B9" w:rsidRDefault="005232B9" w:rsidP="005232B9">
      <w:pPr>
        <w:pStyle w:val="4"/>
        <w:ind w:left="227"/>
      </w:pPr>
      <w:r>
        <w:t>Working Capital Turnover = revenue / average working capita</w:t>
      </w:r>
      <w:r>
        <w:rPr>
          <w:rFonts w:hint="eastAsia"/>
        </w:rPr>
        <w:t>l</w:t>
      </w:r>
    </w:p>
    <w:p w14:paraId="3EC14E21" w14:textId="77777777" w:rsidR="005232B9" w:rsidRDefault="005232B9" w:rsidP="005232B9">
      <w:pPr>
        <w:jc w:val="left"/>
      </w:pPr>
      <w:r>
        <w:rPr>
          <w:rFonts w:hint="eastAsia"/>
        </w:rPr>
        <w:t>．</w:t>
      </w:r>
      <w:r>
        <w:rPr>
          <w:rFonts w:hint="eastAsia"/>
        </w:rPr>
        <w:t xml:space="preserve"> </w:t>
      </w:r>
      <w:r>
        <w:t>Working</w:t>
      </w:r>
      <w:r>
        <w:rPr>
          <w:rFonts w:hint="eastAsia"/>
        </w:rPr>
        <w:t xml:space="preserve"> capital = current assets - current liabilities </w:t>
      </w:r>
    </w:p>
    <w:p w14:paraId="18DF2C2C" w14:textId="77777777" w:rsidR="005232B9" w:rsidRDefault="005232B9" w:rsidP="005232B9">
      <w:pPr>
        <w:pStyle w:val="4"/>
        <w:ind w:left="227"/>
      </w:pPr>
      <w:r>
        <w:t>Inventory Turnover =</w:t>
      </w:r>
      <w:r>
        <w:rPr>
          <w:color w:val="FF0000"/>
        </w:rPr>
        <w:t xml:space="preserve"> COGS</w:t>
      </w:r>
      <w:r>
        <w:t xml:space="preserve"> / average inventory </w:t>
      </w:r>
    </w:p>
    <w:p w14:paraId="44AE41D7" w14:textId="77777777" w:rsidR="005232B9" w:rsidRDefault="005232B9" w:rsidP="005232B9">
      <w:pPr>
        <w:pStyle w:val="4"/>
        <w:numPr>
          <w:ilvl w:val="1"/>
          <w:numId w:val="50"/>
        </w:numPr>
        <w:ind w:left="1680"/>
      </w:pPr>
      <w:r>
        <w:rPr>
          <w:rFonts w:hint="eastAsia"/>
        </w:rPr>
        <w:t xml:space="preserve">Days of </w:t>
      </w:r>
      <w:r>
        <w:t>inventory</w:t>
      </w:r>
      <w:r>
        <w:rPr>
          <w:rFonts w:hint="eastAsia"/>
        </w:rPr>
        <w:t xml:space="preserve"> on Hand (DOH) </w:t>
      </w:r>
      <w:r>
        <w:rPr>
          <w:rFonts w:hint="eastAsia"/>
        </w:rPr>
        <w:t>＝</w:t>
      </w:r>
      <w:r>
        <w:rPr>
          <w:rFonts w:hint="eastAsia"/>
        </w:rPr>
        <w:t xml:space="preserve"> 365 / Inventory Turnover</w:t>
      </w:r>
    </w:p>
    <w:p w14:paraId="6C20B53C" w14:textId="77777777" w:rsidR="005232B9" w:rsidRDefault="005232B9" w:rsidP="005232B9">
      <w:pPr>
        <w:pStyle w:val="4"/>
        <w:ind w:left="227"/>
      </w:pPr>
      <w:r>
        <w:t>Receivable Turnover =</w:t>
      </w:r>
      <w:r>
        <w:t>赊销的</w:t>
      </w:r>
      <w:r>
        <w:rPr>
          <w:b/>
        </w:rPr>
        <w:t xml:space="preserve">revenue </w:t>
      </w:r>
      <w:r>
        <w:t>/ average accounts receivable</w:t>
      </w:r>
    </w:p>
    <w:p w14:paraId="3DD5C0B9" w14:textId="77777777" w:rsidR="005232B9" w:rsidRDefault="005232B9" w:rsidP="005232B9">
      <w:pPr>
        <w:pStyle w:val="4"/>
        <w:numPr>
          <w:ilvl w:val="1"/>
          <w:numId w:val="50"/>
        </w:numPr>
        <w:ind w:left="1680"/>
      </w:pPr>
      <w:r>
        <w:t xml:space="preserve">Days of Sales Outstanding (DSO) = 365 / Receivable Turnover </w:t>
      </w:r>
    </w:p>
    <w:p w14:paraId="4C4F51D9" w14:textId="77777777" w:rsidR="005232B9" w:rsidRDefault="005232B9" w:rsidP="005232B9">
      <w:pPr>
        <w:pStyle w:val="4"/>
        <w:ind w:left="227"/>
      </w:pPr>
      <w:r>
        <w:t xml:space="preserve">Payable turnover = </w:t>
      </w:r>
      <w:r>
        <w:t>赊购的</w:t>
      </w:r>
      <w:r>
        <w:t xml:space="preserve">purchase / average accounts payable </w:t>
      </w:r>
    </w:p>
    <w:p w14:paraId="1A03C71A" w14:textId="77777777" w:rsidR="005232B9" w:rsidRDefault="005232B9" w:rsidP="005232B9">
      <w:pPr>
        <w:pStyle w:val="4"/>
        <w:numPr>
          <w:ilvl w:val="1"/>
          <w:numId w:val="50"/>
        </w:numPr>
        <w:ind w:left="1680"/>
      </w:pPr>
      <w:r>
        <w:t>Number of Days of Payable = 365/ Payable Turnover</w:t>
      </w:r>
    </w:p>
    <w:p w14:paraId="1DF9FF0C" w14:textId="77777777" w:rsidR="005232B9" w:rsidRDefault="005232B9" w:rsidP="005232B9">
      <w:r>
        <w:t>经营周期：都是越短越好</w:t>
      </w:r>
    </w:p>
    <w:p w14:paraId="1ABA3798" w14:textId="77777777" w:rsidR="005232B9" w:rsidRDefault="005232B9" w:rsidP="005232B9">
      <w:pPr>
        <w:numPr>
          <w:ilvl w:val="0"/>
          <w:numId w:val="51"/>
        </w:numPr>
      </w:pPr>
      <w:r>
        <w:rPr>
          <w:rFonts w:hint="eastAsia"/>
        </w:rPr>
        <w:t>题目中还是要算，如果</w:t>
      </w:r>
      <w:r>
        <w:rPr>
          <w:rFonts w:hint="eastAsia"/>
        </w:rPr>
        <w:t>sales</w:t>
      </w:r>
      <w:r>
        <w:rPr>
          <w:rFonts w:hint="eastAsia"/>
        </w:rPr>
        <w:t>增加，可能</w:t>
      </w:r>
      <w:r>
        <w:rPr>
          <w:rFonts w:hint="eastAsia"/>
        </w:rPr>
        <w:t>receivable</w:t>
      </w:r>
      <w:r>
        <w:rPr>
          <w:rFonts w:hint="eastAsia"/>
        </w:rPr>
        <w:t>增加也会导致</w:t>
      </w:r>
      <w:r>
        <w:rPr>
          <w:rFonts w:hint="eastAsia"/>
        </w:rPr>
        <w:t>turnover</w:t>
      </w:r>
      <w:r>
        <w:rPr>
          <w:rFonts w:hint="eastAsia"/>
        </w:rPr>
        <w:t>增加</w:t>
      </w:r>
    </w:p>
    <w:p w14:paraId="74F37996" w14:textId="77777777" w:rsidR="005232B9" w:rsidRDefault="005232B9" w:rsidP="005232B9">
      <w:pPr>
        <w:pStyle w:val="a0"/>
        <w:numPr>
          <w:ilvl w:val="0"/>
          <w:numId w:val="52"/>
        </w:numPr>
        <w:ind w:firstLineChars="0"/>
      </w:pPr>
      <w:r>
        <w:rPr>
          <w:rFonts w:hint="eastAsia"/>
        </w:rPr>
        <w:t>Operating Cycle=Days of Inventory on Hand</w:t>
      </w:r>
      <w:r>
        <w:rPr>
          <w:rFonts w:hint="eastAsia"/>
        </w:rPr>
        <w:t>（</w:t>
      </w:r>
      <w:r>
        <w:rPr>
          <w:rFonts w:hint="eastAsia"/>
        </w:rPr>
        <w:t>DOH</w:t>
      </w:r>
      <w:r>
        <w:rPr>
          <w:rFonts w:hint="eastAsia"/>
        </w:rPr>
        <w:t>）</w:t>
      </w:r>
      <w:r>
        <w:rPr>
          <w:rFonts w:hint="eastAsia"/>
        </w:rPr>
        <w:t>+Days of Sales Outstanding</w:t>
      </w:r>
      <w:r>
        <w:rPr>
          <w:rFonts w:hint="eastAsia"/>
        </w:rPr>
        <w:t>（</w:t>
      </w:r>
      <w:r>
        <w:rPr>
          <w:rFonts w:hint="eastAsia"/>
        </w:rPr>
        <w:t>DSO</w:t>
      </w:r>
      <w:r>
        <w:rPr>
          <w:rFonts w:hint="eastAsia"/>
        </w:rPr>
        <w:t>）</w:t>
      </w:r>
    </w:p>
    <w:p w14:paraId="3B8C789D" w14:textId="77777777" w:rsidR="005232B9" w:rsidRDefault="005232B9" w:rsidP="005232B9">
      <w:pPr>
        <w:pStyle w:val="a0"/>
        <w:numPr>
          <w:ilvl w:val="0"/>
          <w:numId w:val="52"/>
        </w:numPr>
        <w:ind w:firstLineChars="0"/>
      </w:pPr>
      <w:r>
        <w:t>Cash Conversion Cycle=DOH+DSO-Number of Days of Payables</w:t>
      </w:r>
    </w:p>
    <w:p w14:paraId="16FBE219" w14:textId="77777777" w:rsidR="005232B9" w:rsidRDefault="005232B9" w:rsidP="005232B9">
      <w:pPr>
        <w:pStyle w:val="3"/>
        <w:numPr>
          <w:ilvl w:val="0"/>
          <w:numId w:val="48"/>
        </w:numPr>
        <w:spacing w:before="46" w:after="46"/>
        <w:ind w:left="840"/>
        <w:rPr>
          <w:b w:val="0"/>
        </w:rPr>
      </w:pPr>
      <w:r>
        <w:t>Liquidity ratios</w:t>
      </w:r>
      <w:r>
        <w:t>流动比率：短期偿债</w:t>
      </w:r>
    </w:p>
    <w:p w14:paraId="581DA25C" w14:textId="77777777" w:rsidR="005232B9" w:rsidRDefault="005232B9" w:rsidP="005232B9">
      <w:pPr>
        <w:pStyle w:val="a0"/>
        <w:numPr>
          <w:ilvl w:val="0"/>
          <w:numId w:val="53"/>
        </w:numPr>
        <w:ind w:firstLineChars="0"/>
      </w:pPr>
      <w:r>
        <w:t>Current Ratio=current assets/current liabilities</w:t>
      </w:r>
    </w:p>
    <w:p w14:paraId="03EA95FE" w14:textId="77777777" w:rsidR="005232B9" w:rsidRDefault="005232B9" w:rsidP="005232B9">
      <w:pPr>
        <w:pStyle w:val="a0"/>
        <w:numPr>
          <w:ilvl w:val="0"/>
          <w:numId w:val="53"/>
        </w:numPr>
        <w:ind w:firstLineChars="0"/>
      </w:pPr>
      <w:r>
        <w:rPr>
          <w:rFonts w:hint="eastAsia"/>
        </w:rPr>
        <w:t>Quick Ratio =</w:t>
      </w:r>
      <w:r>
        <w:rPr>
          <w:rFonts w:hint="eastAsia"/>
        </w:rPr>
        <w:t>（</w:t>
      </w:r>
      <w:r>
        <w:rPr>
          <w:rFonts w:hint="eastAsia"/>
        </w:rPr>
        <w:t>cash</w:t>
      </w:r>
      <w:r>
        <w:t xml:space="preserve"> + </w:t>
      </w:r>
      <w:r>
        <w:rPr>
          <w:rFonts w:hint="eastAsia"/>
        </w:rPr>
        <w:t>short-term marketable security</w:t>
      </w:r>
      <w:r>
        <w:t xml:space="preserve"> + </w:t>
      </w:r>
      <w:r>
        <w:rPr>
          <w:rFonts w:hint="eastAsia"/>
        </w:rPr>
        <w:t>receivable</w:t>
      </w:r>
      <w:r>
        <w:rPr>
          <w:rFonts w:hint="eastAsia"/>
        </w:rPr>
        <w:t>）</w:t>
      </w:r>
      <w:r>
        <w:rPr>
          <w:rFonts w:hint="eastAsia"/>
        </w:rPr>
        <w:t>/current liabilities</w:t>
      </w:r>
    </w:p>
    <w:p w14:paraId="5988DA55" w14:textId="77777777" w:rsidR="005232B9" w:rsidRDefault="005232B9" w:rsidP="005232B9">
      <w:pPr>
        <w:pStyle w:val="a0"/>
        <w:numPr>
          <w:ilvl w:val="1"/>
          <w:numId w:val="53"/>
        </w:numPr>
        <w:ind w:firstLineChars="0"/>
      </w:pPr>
      <w:r>
        <w:t>不</w:t>
      </w:r>
      <w:r>
        <w:rPr>
          <w:rFonts w:hint="eastAsia"/>
        </w:rPr>
        <w:t>要</w:t>
      </w:r>
      <w:r>
        <w:t>直接用流动资产</w:t>
      </w:r>
      <w:r>
        <w:rPr>
          <w:rFonts w:hint="eastAsia"/>
        </w:rPr>
        <w:t>-</w:t>
      </w:r>
      <w:r>
        <w:rPr>
          <w:rFonts w:hint="eastAsia"/>
        </w:rPr>
        <w:t>存货，因为不包含预付账款</w:t>
      </w:r>
      <w:r>
        <w:rPr>
          <w:rFonts w:hint="eastAsia"/>
        </w:rPr>
        <w:t>prepaid expenses</w:t>
      </w:r>
    </w:p>
    <w:p w14:paraId="722CDD65" w14:textId="77777777" w:rsidR="005232B9" w:rsidRDefault="005232B9" w:rsidP="005232B9">
      <w:pPr>
        <w:pStyle w:val="a0"/>
        <w:numPr>
          <w:ilvl w:val="0"/>
          <w:numId w:val="53"/>
        </w:numPr>
        <w:ind w:firstLineChars="0"/>
      </w:pPr>
      <w:r>
        <w:rPr>
          <w:rFonts w:hint="eastAsia"/>
        </w:rPr>
        <w:t>Cash Ratio</w:t>
      </w:r>
      <w:r>
        <w:t>=</w:t>
      </w:r>
      <w:r>
        <w:rPr>
          <w:rFonts w:hint="eastAsia"/>
        </w:rPr>
        <w:t>（</w:t>
      </w:r>
      <w:r>
        <w:rPr>
          <w:rFonts w:hint="eastAsia"/>
        </w:rPr>
        <w:t>cash</w:t>
      </w:r>
      <w:r>
        <w:t xml:space="preserve"> + </w:t>
      </w:r>
      <w:r>
        <w:rPr>
          <w:rFonts w:hint="eastAsia"/>
          <w:b/>
          <w:bCs/>
          <w:color w:val="7030A0"/>
        </w:rPr>
        <w:t>short-term marketable security</w:t>
      </w:r>
      <w:r>
        <w:rPr>
          <w:rFonts w:hint="eastAsia"/>
        </w:rPr>
        <w:t>）</w:t>
      </w:r>
      <w:r>
        <w:rPr>
          <w:rFonts w:hint="eastAsia"/>
        </w:rPr>
        <w:t>/current liabilities</w:t>
      </w:r>
    </w:p>
    <w:p w14:paraId="3E3668D2" w14:textId="77777777" w:rsidR="005232B9" w:rsidRDefault="005232B9" w:rsidP="005232B9">
      <w:pPr>
        <w:pStyle w:val="a0"/>
        <w:numPr>
          <w:ilvl w:val="0"/>
          <w:numId w:val="53"/>
        </w:numPr>
        <w:ind w:firstLineChars="0"/>
      </w:pPr>
      <w:r>
        <w:t>Defensive Interval</w:t>
      </w:r>
      <w:r>
        <w:rPr>
          <w:rFonts w:hint="eastAsia"/>
        </w:rPr>
        <w:t>=</w:t>
      </w:r>
      <w:r>
        <w:rPr>
          <w:rFonts w:hint="eastAsia"/>
        </w:rPr>
        <w:t>（</w:t>
      </w:r>
      <w:r>
        <w:rPr>
          <w:rFonts w:hint="eastAsia"/>
        </w:rPr>
        <w:t>cash</w:t>
      </w:r>
      <w:r>
        <w:t xml:space="preserve"> + </w:t>
      </w:r>
      <w:r>
        <w:rPr>
          <w:rFonts w:hint="eastAsia"/>
        </w:rPr>
        <w:t>short-term marketable security</w:t>
      </w:r>
      <w:r>
        <w:t xml:space="preserve"> + </w:t>
      </w:r>
      <w:r>
        <w:rPr>
          <w:rFonts w:hint="eastAsia"/>
        </w:rPr>
        <w:t>receivable</w:t>
      </w:r>
      <w:r>
        <w:rPr>
          <w:rFonts w:hint="eastAsia"/>
        </w:rPr>
        <w:t>）</w:t>
      </w:r>
      <w:r>
        <w:rPr>
          <w:rFonts w:hint="eastAsia"/>
        </w:rPr>
        <w:t>/daily cash expenditures</w:t>
      </w:r>
    </w:p>
    <w:p w14:paraId="48602751" w14:textId="77777777" w:rsidR="005232B9" w:rsidRDefault="005232B9" w:rsidP="005232B9">
      <w:pPr>
        <w:pStyle w:val="3"/>
        <w:numPr>
          <w:ilvl w:val="0"/>
          <w:numId w:val="48"/>
        </w:numPr>
        <w:spacing w:before="46" w:after="46"/>
        <w:ind w:left="840"/>
        <w:rPr>
          <w:b w:val="0"/>
        </w:rPr>
      </w:pPr>
      <w:r>
        <w:t>Solvency ratios</w:t>
      </w:r>
      <w:r>
        <w:t>偿付比例：长期偿债</w:t>
      </w:r>
    </w:p>
    <w:p w14:paraId="2BD11EE6" w14:textId="77777777" w:rsidR="005232B9" w:rsidRDefault="005232B9" w:rsidP="005232B9">
      <w:pPr>
        <w:pStyle w:val="a0"/>
        <w:numPr>
          <w:ilvl w:val="0"/>
          <w:numId w:val="54"/>
        </w:numPr>
        <w:ind w:firstLineChars="0"/>
      </w:pPr>
      <w:r>
        <w:t xml:space="preserve">Debt-to-Equity Ratio = </w:t>
      </w:r>
      <w:r>
        <w:rPr>
          <w:rFonts w:hint="eastAsia"/>
        </w:rPr>
        <w:t>Total</w:t>
      </w:r>
      <w:r>
        <w:t xml:space="preserve"> debt / </w:t>
      </w:r>
      <w:r>
        <w:rPr>
          <w:rFonts w:hint="eastAsia"/>
        </w:rPr>
        <w:t>Total</w:t>
      </w:r>
      <w:r>
        <w:t xml:space="preserve"> shareholder's equity</w:t>
      </w:r>
    </w:p>
    <w:p w14:paraId="109B3A8B" w14:textId="77777777" w:rsidR="005232B9" w:rsidRDefault="005232B9" w:rsidP="005232B9">
      <w:pPr>
        <w:pStyle w:val="a0"/>
        <w:numPr>
          <w:ilvl w:val="1"/>
          <w:numId w:val="54"/>
        </w:numPr>
        <w:ind w:firstLineChars="0"/>
      </w:pPr>
      <w:r>
        <w:t>分子分母有平均的话就都平均</w:t>
      </w:r>
    </w:p>
    <w:p w14:paraId="2E21A9EF" w14:textId="77777777" w:rsidR="005232B9" w:rsidRDefault="005232B9" w:rsidP="005232B9">
      <w:pPr>
        <w:pStyle w:val="a0"/>
        <w:numPr>
          <w:ilvl w:val="0"/>
          <w:numId w:val="54"/>
        </w:numPr>
        <w:ind w:firstLineChars="0"/>
      </w:pPr>
      <w:r>
        <w:t>Debt-to-Capital Ratio = total debt/ (total debt+ total shareholder's equity)</w:t>
      </w:r>
    </w:p>
    <w:p w14:paraId="5C80FB95" w14:textId="77777777" w:rsidR="005232B9" w:rsidRDefault="005232B9" w:rsidP="005232B9">
      <w:pPr>
        <w:pStyle w:val="a0"/>
        <w:numPr>
          <w:ilvl w:val="1"/>
          <w:numId w:val="54"/>
        </w:numPr>
        <w:ind w:firstLineChars="0"/>
      </w:pPr>
      <w:r>
        <w:t>这里的</w:t>
      </w:r>
      <w:r>
        <w:t>capital</w:t>
      </w:r>
      <w:r>
        <w:t>不是股本，是资本</w:t>
      </w:r>
    </w:p>
    <w:p w14:paraId="5B406116" w14:textId="77777777" w:rsidR="005232B9" w:rsidRDefault="005232B9" w:rsidP="005232B9">
      <w:pPr>
        <w:pStyle w:val="a0"/>
        <w:numPr>
          <w:ilvl w:val="0"/>
          <w:numId w:val="54"/>
        </w:numPr>
        <w:ind w:firstLineChars="0"/>
      </w:pPr>
      <w:r>
        <w:t>Debt-to-Assets Ratio = tota</w:t>
      </w:r>
      <w:r>
        <w:rPr>
          <w:rFonts w:hint="eastAsia"/>
        </w:rPr>
        <w:t>l</w:t>
      </w:r>
      <w:r>
        <w:t xml:space="preserve"> debt / tota</w:t>
      </w:r>
      <w:r>
        <w:rPr>
          <w:rFonts w:hint="eastAsia"/>
        </w:rPr>
        <w:t>l</w:t>
      </w:r>
      <w:r>
        <w:t xml:space="preserve"> assets</w:t>
      </w:r>
    </w:p>
    <w:p w14:paraId="4FD980A7" w14:textId="77777777" w:rsidR="005232B9" w:rsidRDefault="005232B9" w:rsidP="005232B9">
      <w:pPr>
        <w:pStyle w:val="a0"/>
        <w:numPr>
          <w:ilvl w:val="0"/>
          <w:numId w:val="54"/>
        </w:numPr>
        <w:ind w:firstLineChars="0"/>
      </w:pPr>
      <w:r>
        <w:t>Debt-to-EBITDA Ratio = total debt/ EBITDA</w:t>
      </w:r>
    </w:p>
    <w:p w14:paraId="66296394" w14:textId="77777777" w:rsidR="005232B9" w:rsidRDefault="005232B9" w:rsidP="005232B9">
      <w:pPr>
        <w:rPr>
          <w:color w:val="7030A0"/>
          <w:u w:val="single"/>
        </w:rPr>
      </w:pPr>
      <w:r>
        <w:rPr>
          <w:color w:val="7030A0"/>
          <w:u w:val="single"/>
        </w:rPr>
        <w:t>以上所有的</w:t>
      </w:r>
      <w:proofErr w:type="gramStart"/>
      <w:r>
        <w:rPr>
          <w:color w:val="7030A0"/>
          <w:u w:val="single"/>
        </w:rPr>
        <w:t>债都是</w:t>
      </w:r>
      <w:proofErr w:type="gramEnd"/>
      <w:r>
        <w:rPr>
          <w:color w:val="7030A0"/>
          <w:u w:val="single"/>
        </w:rPr>
        <w:t>付息债【</w:t>
      </w:r>
      <w:r>
        <w:rPr>
          <w:color w:val="7030A0"/>
          <w:u w:val="single"/>
        </w:rPr>
        <w:t>interest-bearing debt</w:t>
      </w:r>
      <w:r>
        <w:rPr>
          <w:color w:val="7030A0"/>
          <w:u w:val="single"/>
        </w:rPr>
        <w:t>】</w:t>
      </w:r>
    </w:p>
    <w:p w14:paraId="5CDE0798" w14:textId="77777777" w:rsidR="005232B9" w:rsidRDefault="005232B9" w:rsidP="005232B9">
      <w:pPr>
        <w:pStyle w:val="a0"/>
        <w:numPr>
          <w:ilvl w:val="0"/>
          <w:numId w:val="54"/>
        </w:numPr>
        <w:ind w:firstLineChars="0"/>
      </w:pPr>
      <w:r>
        <w:t xml:space="preserve">Financial Leverage Ratio = average total assets / average total equity </w:t>
      </w:r>
    </w:p>
    <w:p w14:paraId="4CD64276" w14:textId="77777777" w:rsidR="005232B9" w:rsidRDefault="005232B9" w:rsidP="005232B9">
      <w:pPr>
        <w:pStyle w:val="a0"/>
        <w:numPr>
          <w:ilvl w:val="0"/>
          <w:numId w:val="54"/>
        </w:numPr>
        <w:ind w:firstLineChars="0"/>
      </w:pPr>
      <w:r>
        <w:rPr>
          <w:rFonts w:hint="eastAsia"/>
        </w:rPr>
        <w:t>I</w:t>
      </w:r>
      <w:r>
        <w:t xml:space="preserve">nterest Coverage Ratio = </w:t>
      </w:r>
      <w:proofErr w:type="spellStart"/>
      <w:r>
        <w:t>EBlT</w:t>
      </w:r>
      <w:proofErr w:type="spellEnd"/>
      <w:r>
        <w:t xml:space="preserve"> / interest payments</w:t>
      </w:r>
    </w:p>
    <w:p w14:paraId="52C08674" w14:textId="77777777" w:rsidR="005232B9" w:rsidRDefault="005232B9" w:rsidP="005232B9">
      <w:pPr>
        <w:pStyle w:val="a0"/>
        <w:numPr>
          <w:ilvl w:val="1"/>
          <w:numId w:val="55"/>
        </w:numPr>
        <w:ind w:firstLineChars="0"/>
      </w:pPr>
      <w:r>
        <w:t>注意</w:t>
      </w:r>
      <w:r>
        <w:t>payment</w:t>
      </w:r>
      <w:r>
        <w:t>不等于</w:t>
      </w:r>
      <w:r>
        <w:t>expense</w:t>
      </w:r>
      <w:r>
        <w:t>，因为有些利息是可以资本化的</w:t>
      </w:r>
      <w:r>
        <w:rPr>
          <w:rFonts w:hint="eastAsia"/>
        </w:rPr>
        <w:t>-</w:t>
      </w:r>
      <w:r>
        <w:t>---</w:t>
      </w:r>
      <w:r>
        <w:t>但是要还银行的</w:t>
      </w:r>
      <w:r>
        <w:t xml:space="preserve"> </w:t>
      </w:r>
    </w:p>
    <w:p w14:paraId="3EF2E4F6" w14:textId="77777777" w:rsidR="005232B9" w:rsidRDefault="005232B9" w:rsidP="005232B9">
      <w:pPr>
        <w:pStyle w:val="a0"/>
        <w:numPr>
          <w:ilvl w:val="1"/>
          <w:numId w:val="55"/>
        </w:numPr>
        <w:ind w:firstLineChars="0"/>
      </w:pPr>
      <w:r>
        <w:t>但</w:t>
      </w:r>
      <w:r>
        <w:t>EBIT</w:t>
      </w:r>
      <w:r>
        <w:t>里的</w:t>
      </w:r>
      <w:r>
        <w:t>I</w:t>
      </w:r>
      <w:r>
        <w:t>是</w:t>
      </w:r>
      <w:r>
        <w:t>expense</w:t>
      </w:r>
    </w:p>
    <w:p w14:paraId="07467C86" w14:textId="77777777" w:rsidR="005232B9" w:rsidRDefault="005232B9" w:rsidP="005232B9">
      <w:pPr>
        <w:pStyle w:val="a0"/>
        <w:numPr>
          <w:ilvl w:val="0"/>
          <w:numId w:val="56"/>
        </w:numPr>
        <w:ind w:firstLineChars="0"/>
      </w:pPr>
      <w:r>
        <w:t xml:space="preserve">Fixed Charge Coverage = (EBIT + </w:t>
      </w:r>
      <w:r>
        <w:rPr>
          <w:color w:val="7030A0"/>
        </w:rPr>
        <w:t>lease payments</w:t>
      </w:r>
      <w:r>
        <w:t xml:space="preserve">) / (interest payments + </w:t>
      </w:r>
      <w:r>
        <w:rPr>
          <w:color w:val="7030A0"/>
        </w:rPr>
        <w:t>lease payments</w:t>
      </w:r>
      <w:r>
        <w:t>)</w:t>
      </w:r>
    </w:p>
    <w:p w14:paraId="3623DB46" w14:textId="77777777" w:rsidR="005232B9" w:rsidRDefault="005232B9" w:rsidP="005232B9">
      <w:pPr>
        <w:pStyle w:val="3"/>
        <w:numPr>
          <w:ilvl w:val="0"/>
          <w:numId w:val="17"/>
        </w:numPr>
        <w:spacing w:before="46" w:after="46"/>
      </w:pPr>
      <w:r>
        <w:t>Profitability ratios</w:t>
      </w:r>
      <w:r>
        <w:rPr>
          <w:rFonts w:hint="eastAsia"/>
        </w:rPr>
        <w:t>盈利比率</w:t>
      </w:r>
    </w:p>
    <w:p w14:paraId="189FE7EB" w14:textId="77777777" w:rsidR="005232B9" w:rsidRDefault="005232B9" w:rsidP="005232B9">
      <w:pPr>
        <w:rPr>
          <w:b/>
        </w:rPr>
      </w:pPr>
      <w:r>
        <w:rPr>
          <w:b/>
        </w:rPr>
        <w:t>Profit /</w:t>
      </w:r>
      <w:r>
        <w:rPr>
          <w:b/>
        </w:rPr>
        <w:t>利润表指标：</w:t>
      </w:r>
    </w:p>
    <w:p w14:paraId="4990F3E5" w14:textId="77777777" w:rsidR="005232B9" w:rsidRDefault="005232B9" w:rsidP="005232B9">
      <w:pPr>
        <w:pStyle w:val="a0"/>
        <w:numPr>
          <w:ilvl w:val="0"/>
          <w:numId w:val="56"/>
        </w:numPr>
        <w:ind w:firstLineChars="0"/>
      </w:pPr>
      <w:r>
        <w:t xml:space="preserve">Gross profit margin = Gross profit / Net revenue </w:t>
      </w:r>
    </w:p>
    <w:p w14:paraId="58E963A5" w14:textId="77777777" w:rsidR="005232B9" w:rsidRDefault="005232B9" w:rsidP="005232B9">
      <w:pPr>
        <w:pStyle w:val="a0"/>
        <w:numPr>
          <w:ilvl w:val="0"/>
          <w:numId w:val="56"/>
        </w:numPr>
        <w:ind w:firstLineChars="0"/>
      </w:pPr>
      <w:r>
        <w:t xml:space="preserve">Operating profit margin = EBIT/Net revenue </w:t>
      </w:r>
    </w:p>
    <w:p w14:paraId="0CA0876A" w14:textId="77777777" w:rsidR="005232B9" w:rsidRDefault="005232B9" w:rsidP="005232B9">
      <w:pPr>
        <w:pStyle w:val="a0"/>
        <w:numPr>
          <w:ilvl w:val="0"/>
          <w:numId w:val="56"/>
        </w:numPr>
        <w:ind w:firstLineChars="0"/>
      </w:pPr>
      <w:r>
        <w:t>Pretax margin = EBT/ Net revenue</w:t>
      </w:r>
    </w:p>
    <w:p w14:paraId="05779227" w14:textId="77777777" w:rsidR="005232B9" w:rsidRDefault="005232B9" w:rsidP="005232B9">
      <w:pPr>
        <w:pStyle w:val="a0"/>
        <w:numPr>
          <w:ilvl w:val="0"/>
          <w:numId w:val="56"/>
        </w:numPr>
        <w:ind w:firstLineChars="0"/>
      </w:pPr>
      <w:r>
        <w:t>Net profit margin = Net income/Net revenue</w:t>
      </w:r>
    </w:p>
    <w:p w14:paraId="572E8ED3" w14:textId="77777777" w:rsidR="005232B9" w:rsidRDefault="005232B9" w:rsidP="005232B9">
      <w:pPr>
        <w:rPr>
          <w:b/>
        </w:rPr>
      </w:pPr>
      <w:r>
        <w:rPr>
          <w:b/>
        </w:rPr>
        <w:t>Profit</w:t>
      </w:r>
      <w:r>
        <w:rPr>
          <w:rFonts w:hint="eastAsia"/>
          <w:b/>
        </w:rPr>
        <w:t>/</w:t>
      </w:r>
      <w:r>
        <w:rPr>
          <w:rFonts w:hint="eastAsia"/>
          <w:b/>
        </w:rPr>
        <w:t>资产负债表指标：</w:t>
      </w:r>
    </w:p>
    <w:p w14:paraId="302A1862" w14:textId="77777777" w:rsidR="005232B9" w:rsidRDefault="005232B9" w:rsidP="005232B9">
      <w:pPr>
        <w:rPr>
          <w:color w:val="FF0000"/>
        </w:rPr>
      </w:pPr>
      <w:r>
        <w:rPr>
          <w:rFonts w:hint="eastAsia"/>
          <w:color w:val="FF0000"/>
        </w:rPr>
        <w:t>Return on asset</w:t>
      </w:r>
      <w:r>
        <w:rPr>
          <w:rFonts w:hint="eastAsia"/>
          <w:color w:val="FF0000"/>
        </w:rPr>
        <w:t>（</w:t>
      </w:r>
      <w:r>
        <w:rPr>
          <w:rFonts w:hint="eastAsia"/>
          <w:color w:val="FF0000"/>
        </w:rPr>
        <w:t>ROA</w:t>
      </w:r>
      <w:r>
        <w:rPr>
          <w:rFonts w:hint="eastAsia"/>
          <w:color w:val="FF0000"/>
        </w:rPr>
        <w:t>）</w:t>
      </w:r>
      <w:r>
        <w:rPr>
          <w:rFonts w:hint="eastAsia"/>
          <w:color w:val="FF0000"/>
        </w:rPr>
        <w:t>= NI/Average total assets</w:t>
      </w:r>
      <w:r>
        <w:rPr>
          <w:rFonts w:hint="eastAsia"/>
          <w:color w:val="FF0000"/>
        </w:rPr>
        <w:t>（</w:t>
      </w:r>
      <w:r>
        <w:rPr>
          <w:rFonts w:hint="eastAsia"/>
          <w:color w:val="FF0000"/>
        </w:rPr>
        <w:t>Definition</w:t>
      </w:r>
      <w:r>
        <w:rPr>
          <w:rFonts w:hint="eastAsia"/>
          <w:color w:val="FF0000"/>
        </w:rPr>
        <w:t>）</w:t>
      </w:r>
    </w:p>
    <w:p w14:paraId="59F6385F" w14:textId="77777777" w:rsidR="005232B9" w:rsidRDefault="005232B9" w:rsidP="005232B9">
      <w:r>
        <w:tab/>
      </w:r>
      <w:r>
        <w:t>但存在缺陷</w:t>
      </w:r>
      <w:r>
        <w:t>——</w:t>
      </w:r>
      <w:r>
        <w:t>归属存在问题，</w:t>
      </w:r>
      <w:r>
        <w:t>net income</w:t>
      </w:r>
      <w:r>
        <w:t>是归属股东，分母归属股东</w:t>
      </w:r>
      <w:r>
        <w:rPr>
          <w:rFonts w:hint="eastAsia"/>
        </w:rPr>
        <w:t>+</w:t>
      </w:r>
      <w:r>
        <w:rPr>
          <w:rFonts w:hint="eastAsia"/>
        </w:rPr>
        <w:t>债权人</w:t>
      </w:r>
    </w:p>
    <w:p w14:paraId="55DD8D5F" w14:textId="77777777" w:rsidR="005232B9" w:rsidRDefault="005232B9" w:rsidP="005232B9">
      <w:r>
        <w:tab/>
      </w:r>
      <w:r>
        <w:t>在考试中没有额外说明，就用这个式子</w:t>
      </w:r>
    </w:p>
    <w:p w14:paraId="2F854ED4" w14:textId="77777777" w:rsidR="005232B9" w:rsidRDefault="005232B9" w:rsidP="005232B9">
      <w:r>
        <w:rPr>
          <w:rFonts w:hint="eastAsia"/>
        </w:rPr>
        <w:t xml:space="preserve">ROA = </w:t>
      </w:r>
      <w:r>
        <w:rPr>
          <w:rFonts w:hint="eastAsia"/>
        </w:rPr>
        <w:t>【</w:t>
      </w:r>
      <w:r>
        <w:rPr>
          <w:rFonts w:hint="eastAsia"/>
        </w:rPr>
        <w:t>NI + Int</w:t>
      </w:r>
      <w:r>
        <w:rPr>
          <w:rFonts w:hint="eastAsia"/>
        </w:rPr>
        <w:t>（</w:t>
      </w:r>
      <w:r>
        <w:rPr>
          <w:rFonts w:hint="eastAsia"/>
        </w:rPr>
        <w:t>1-t</w:t>
      </w:r>
      <w:r>
        <w:rPr>
          <w:rFonts w:hint="eastAsia"/>
        </w:rPr>
        <w:t>）】</w:t>
      </w:r>
      <w:r>
        <w:rPr>
          <w:rFonts w:hint="eastAsia"/>
        </w:rPr>
        <w:t>/Average total assets</w:t>
      </w:r>
      <w:r>
        <w:rPr>
          <w:rFonts w:hint="eastAsia"/>
        </w:rPr>
        <w:t>（改良分子）</w:t>
      </w:r>
    </w:p>
    <w:p w14:paraId="282DE246" w14:textId="77777777" w:rsidR="005232B9" w:rsidRDefault="005232B9" w:rsidP="005232B9">
      <w:r>
        <w:rPr>
          <w:rFonts w:hint="eastAsia"/>
        </w:rPr>
        <w:t>Operating ROA = EBIT /Average total assets</w:t>
      </w:r>
    </w:p>
    <w:p w14:paraId="034E674F" w14:textId="77777777" w:rsidR="005232B9" w:rsidRDefault="005232B9" w:rsidP="005232B9">
      <w:pPr>
        <w:rPr>
          <w:color w:val="FF0000"/>
        </w:rPr>
      </w:pPr>
      <w:r>
        <w:rPr>
          <w:rFonts w:hint="eastAsia"/>
          <w:color w:val="FF0000"/>
        </w:rPr>
        <w:t xml:space="preserve">Return on equity </w:t>
      </w:r>
      <w:r>
        <w:rPr>
          <w:rFonts w:hint="eastAsia"/>
          <w:color w:val="FF0000"/>
        </w:rPr>
        <w:t>（</w:t>
      </w:r>
      <w:r>
        <w:rPr>
          <w:rFonts w:hint="eastAsia"/>
          <w:color w:val="FF0000"/>
        </w:rPr>
        <w:t>ROE</w:t>
      </w:r>
      <w:r>
        <w:rPr>
          <w:rFonts w:hint="eastAsia"/>
          <w:color w:val="FF0000"/>
        </w:rPr>
        <w:t>）</w:t>
      </w:r>
      <w:r>
        <w:rPr>
          <w:rFonts w:hint="eastAsia"/>
          <w:color w:val="FF0000"/>
        </w:rPr>
        <w:t>= NI/Average total equity</w:t>
      </w:r>
      <w:r>
        <w:rPr>
          <w:rFonts w:hint="eastAsia"/>
          <w:color w:val="FF0000"/>
        </w:rPr>
        <w:t>（改良分母）</w:t>
      </w:r>
    </w:p>
    <w:p w14:paraId="71DDE6F0" w14:textId="77777777" w:rsidR="005232B9" w:rsidRDefault="005232B9" w:rsidP="005232B9">
      <w:pPr>
        <w:pStyle w:val="3"/>
        <w:numPr>
          <w:ilvl w:val="0"/>
          <w:numId w:val="17"/>
        </w:numPr>
        <w:spacing w:before="46" w:after="46"/>
      </w:pPr>
      <w:r>
        <w:rPr>
          <w:rFonts w:hint="eastAsia"/>
        </w:rPr>
        <w:t>杜邦分解</w:t>
      </w:r>
      <w:r>
        <w:rPr>
          <w:rFonts w:hint="eastAsia"/>
        </w:rPr>
        <w:t>DuPont</w:t>
      </w:r>
      <w:r>
        <w:t xml:space="preserve"> System of analysis</w:t>
      </w:r>
      <w:r>
        <w:t>：</w:t>
      </w:r>
    </w:p>
    <w:p w14:paraId="68F16997" w14:textId="77777777" w:rsidR="005232B9" w:rsidRDefault="005232B9" w:rsidP="005232B9">
      <w:pPr>
        <w:rPr>
          <w:b/>
        </w:rPr>
      </w:pPr>
      <w:r>
        <w:rPr>
          <w:b/>
        </w:rPr>
        <w:t>两部分分解：</w:t>
      </w:r>
    </w:p>
    <w:p w14:paraId="106CC610" w14:textId="77777777" w:rsidR="005232B9" w:rsidRDefault="005232B9" w:rsidP="005232B9">
      <w:pPr>
        <w:pStyle w:val="a0"/>
        <w:numPr>
          <w:ilvl w:val="0"/>
          <w:numId w:val="57"/>
        </w:numPr>
        <w:ind w:firstLineChars="0"/>
      </w:pPr>
      <w:r>
        <w:t>ROE=ROA x Financial Leverage Ratio</w:t>
      </w:r>
    </w:p>
    <w:p w14:paraId="37F6FF1F" w14:textId="77777777" w:rsidR="005232B9" w:rsidRDefault="005232B9" w:rsidP="005232B9">
      <w:pPr>
        <w:rPr>
          <w:b/>
        </w:rPr>
      </w:pPr>
      <w:r>
        <w:rPr>
          <w:rFonts w:hint="eastAsia"/>
          <w:b/>
        </w:rPr>
        <w:t>三部分分解：</w:t>
      </w:r>
    </w:p>
    <w:p w14:paraId="19A621A7" w14:textId="77777777" w:rsidR="005232B9" w:rsidRDefault="005232B9" w:rsidP="005232B9">
      <w:r>
        <w:t>销售净利率（赚钱能力</w:t>
      </w:r>
      <w:r>
        <w:rPr>
          <w:rFonts w:hint="eastAsia"/>
        </w:rPr>
        <w:t>-</w:t>
      </w:r>
      <w:r>
        <w:rPr>
          <w:rFonts w:hint="eastAsia"/>
        </w:rPr>
        <w:t>销售总监</w:t>
      </w:r>
      <w:r>
        <w:t>）</w:t>
      </w:r>
      <w:r>
        <w:t>x</w:t>
      </w:r>
      <w:r>
        <w:t>资产周转率（效率</w:t>
      </w:r>
      <w:r>
        <w:rPr>
          <w:rFonts w:hint="eastAsia"/>
        </w:rPr>
        <w:t>-CEO</w:t>
      </w:r>
      <w:r>
        <w:t>）</w:t>
      </w:r>
      <w:r>
        <w:t>x</w:t>
      </w:r>
      <w:r>
        <w:t>财务杠杆（</w:t>
      </w:r>
      <w:r>
        <w:t>CFO</w:t>
      </w:r>
      <w:r>
        <w:t>）</w:t>
      </w:r>
    </w:p>
    <w:p w14:paraId="1565D1E5" w14:textId="77777777" w:rsidR="005232B9" w:rsidRDefault="005232B9" w:rsidP="005232B9">
      <w:pPr>
        <w:pStyle w:val="a0"/>
        <w:numPr>
          <w:ilvl w:val="0"/>
          <w:numId w:val="58"/>
        </w:numPr>
        <w:ind w:firstLineChars="0"/>
        <w:rPr>
          <w:b/>
        </w:rPr>
      </w:pPr>
      <w:r>
        <w:rPr>
          <w:noProof/>
        </w:rPr>
        <mc:AlternateContent>
          <mc:Choice Requires="wps">
            <w:drawing>
              <wp:anchor distT="0" distB="0" distL="114300" distR="114300" simplePos="0" relativeHeight="251662336" behindDoc="0" locked="0" layoutInCell="1" allowOverlap="1" wp14:anchorId="032BAB8F" wp14:editId="3D614CCA">
                <wp:simplePos x="0" y="0"/>
                <wp:positionH relativeFrom="column">
                  <wp:posOffset>1197610</wp:posOffset>
                </wp:positionH>
                <wp:positionV relativeFrom="paragraph">
                  <wp:posOffset>54610</wp:posOffset>
                </wp:positionV>
                <wp:extent cx="864870" cy="354330"/>
                <wp:effectExtent l="6350" t="6350" r="14605" b="10795"/>
                <wp:wrapNone/>
                <wp:docPr id="44" name="矩形 44"/>
                <wp:cNvGraphicFramePr/>
                <a:graphic xmlns:a="http://schemas.openxmlformats.org/drawingml/2006/main">
                  <a:graphicData uri="http://schemas.microsoft.com/office/word/2010/wordprocessingShape">
                    <wps:wsp>
                      <wps:cNvSpPr/>
                      <wps:spPr>
                        <a:xfrm>
                          <a:off x="0" y="0"/>
                          <a:ext cx="864870" cy="35433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A4AD20" id="矩形 44" o:spid="_x0000_s1026" style="position:absolute;left:0;text-align:left;margin-left:94.3pt;margin-top:4.3pt;width:68.1pt;height:27.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6QOwIAALwEAAAOAAAAZHJzL2Uyb0RvYy54bWysVE2PGjEMvVfqf4hyL8PXshQxrBArqkqr&#10;Liqteg6ZhBk1E6dOYKC/vk6Agbacql4ydmw/2y/2TJ8OtWF7hb4Cm/Nep8uZshKKym5z/vXL8t2Y&#10;Mx+ELYQBq3J+VJ4/zd6+mTZuovpQgikUMgKxftK4nJchuEmWeVmqWvgOOGXJqAFrEUjFbVagaAi9&#10;Nlm/2x1lDWDhEKTynm6fT0Y+S/haKxletfYqMJNzqi2kE9O5iWc2m4rJFoUrK3kuQ/xDFbWoLCVt&#10;oZ5FEGyH1V9QdSURPOjQkVBnoHUlVeqBuul1/+hmXQqnUi9EjnctTf7/wcpP+7VbIdHQOD/xJMYu&#10;Dhrr+KX62CGRdWzJUofAJF2OR8PxI1EqyTR4GA4GiczsGuzQhw8KahaFnCO9RaJI7F98oITkenGJ&#10;uSwsK2Pi/bWSJIWjUdHB2M9Ks6qg3P0ElIZELQyyvaDnFVIqG0bxSQk6eccwTahtYO9eoAm9c9DZ&#10;N4apNDxtYPde4O8Z24iUFWxog+vKAt4DKL63mU/+l+5PPcf2N1AcV8gQTqPrnVxWxOeL8GElkGaV&#10;noD2L7zSoQ00OYezxFkJ+PPeffSnESIrZw3Nfs79j51AxZn5aGm43veGw7gsSRk+PPZJwVvL5tZi&#10;d/UCiP8ebbqTSYz+wVxEjVB/ozWdx6xkElZS7pzLgBdlEU47SYsu1Xye3GhBnAgvdu1kBI+sWpjv&#10;Augqjc+VnTNrtCLp6c/rHHfwVk9e15/O7BcAAAD//wMAUEsDBBQABgAIAAAAIQAXd3B03gAAAAgB&#10;AAAPAAAAZHJzL2Rvd25yZXYueG1sTI/BTsMwEETvlfgHa5G4VNRpidIoxKkqRLmgHiiIsxsvcdR4&#10;HWK3CX/P9gSn1WhGs2/KzeQ6ccEhtJ4ULBcJCKTam5YaBR/vu/scRIiajO48oYIfDLCpbmalLowf&#10;6Q0vh9gILqFQaAU2xr6QMtQWnQ4L3yOx9+UHpyPLoZFm0COXu06ukiSTTrfEH6zu8clifTqcnYLn&#10;l+Xn67S2+aneNd/77X406/mo1N3ttH0EEXGKf2G44jM6VMx09GcyQXSs8zzjqILrYf9hlfKUo4Is&#10;TUFWpfw/oPoFAAD//wMAUEsBAi0AFAAGAAgAAAAhALaDOJL+AAAA4QEAABMAAAAAAAAAAAAAAAAA&#10;AAAAAFtDb250ZW50X1R5cGVzXS54bWxQSwECLQAUAAYACAAAACEAOP0h/9YAAACUAQAACwAAAAAA&#10;AAAAAAAAAAAvAQAAX3JlbHMvLnJlbHNQSwECLQAUAAYACAAAACEA7UPekDsCAAC8BAAADgAAAAAA&#10;AAAAAAAAAAAuAgAAZHJzL2Uyb0RvYy54bWxQSwECLQAUAAYACAAAACEAF3dwdN4AAAAIAQAADwAA&#10;AAAAAAAAAAAAAACVBAAAZHJzL2Rvd25yZXYueG1sUEsFBgAAAAAEAAQA8wAAAKAFAAAAAA==&#10;" filled="f" strokecolor="#70ad47 [3209]" strokeweight="1pt"/>
            </w:pict>
          </mc:Fallback>
        </mc:AlternateContent>
      </w:r>
      <w:r>
        <w:rPr>
          <w:noProof/>
        </w:rPr>
        <w:drawing>
          <wp:inline distT="0" distB="0" distL="0" distR="0" wp14:anchorId="58CBB1EF" wp14:editId="1975F26C">
            <wp:extent cx="3179445" cy="854710"/>
            <wp:effectExtent l="0" t="0" r="1905" b="2540"/>
            <wp:docPr id="4" name="图片 4" descr="C:\Users\YYS\AppData\Local\Temp\tianruoocr\截图_2023011119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YYS\AppData\Local\Temp\tianruoocr\截图_202301111920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225234" cy="867429"/>
                    </a:xfrm>
                    <a:prstGeom prst="rect">
                      <a:avLst/>
                    </a:prstGeom>
                    <a:noFill/>
                    <a:ln>
                      <a:noFill/>
                    </a:ln>
                  </pic:spPr>
                </pic:pic>
              </a:graphicData>
            </a:graphic>
          </wp:inline>
        </w:drawing>
      </w:r>
    </w:p>
    <w:p w14:paraId="7E3209F1" w14:textId="77777777" w:rsidR="005232B9" w:rsidRDefault="005232B9" w:rsidP="005232B9">
      <w:pPr>
        <w:rPr>
          <w:b/>
        </w:rPr>
      </w:pPr>
      <w:r>
        <w:rPr>
          <w:rFonts w:hint="eastAsia"/>
          <w:b/>
        </w:rPr>
        <w:t>五部分分解：</w:t>
      </w:r>
    </w:p>
    <w:p w14:paraId="60B454E4" w14:textId="77777777" w:rsidR="005232B9" w:rsidRDefault="005232B9" w:rsidP="005232B9">
      <w:r>
        <w:t>考虑政府收税情况，</w:t>
      </w:r>
    </w:p>
    <w:p w14:paraId="01298FDD" w14:textId="77777777" w:rsidR="005232B9" w:rsidRDefault="005232B9" w:rsidP="005232B9">
      <w:pPr>
        <w:pStyle w:val="a0"/>
        <w:numPr>
          <w:ilvl w:val="0"/>
          <w:numId w:val="58"/>
        </w:numPr>
        <w:ind w:firstLineChars="0"/>
        <w:rPr>
          <w:color w:val="FF0000"/>
        </w:rPr>
      </w:pPr>
      <w:r>
        <w:t>所得税</w:t>
      </w:r>
      <w:r>
        <w:t>x</w:t>
      </w:r>
      <w:r>
        <w:rPr>
          <w:color w:val="FF0000"/>
        </w:rPr>
        <w:t>利息情况（融资成本）</w:t>
      </w:r>
      <w:r>
        <w:t>x</w:t>
      </w:r>
      <w:r>
        <w:t>赚钱</w:t>
      </w:r>
      <w:r>
        <w:t>x</w:t>
      </w:r>
      <w:r>
        <w:t>经营效率</w:t>
      </w:r>
      <w:r>
        <w:t>x</w:t>
      </w:r>
      <w:r>
        <w:rPr>
          <w:rFonts w:hint="eastAsia"/>
          <w:color w:val="FF0000"/>
        </w:rPr>
        <w:t>财务杠杆（</w:t>
      </w:r>
      <w:r>
        <w:rPr>
          <w:rFonts w:hint="eastAsia"/>
          <w:color w:val="FF0000"/>
        </w:rPr>
        <w:t>CFO</w:t>
      </w:r>
      <w:r>
        <w:rPr>
          <w:rFonts w:hint="eastAsia"/>
          <w:color w:val="FF0000"/>
        </w:rPr>
        <w:t>）</w:t>
      </w:r>
    </w:p>
    <w:p w14:paraId="3280CD61" w14:textId="77777777" w:rsidR="005232B9" w:rsidRDefault="005232B9" w:rsidP="005232B9">
      <w:pPr>
        <w:pStyle w:val="a0"/>
        <w:numPr>
          <w:ilvl w:val="0"/>
          <w:numId w:val="59"/>
        </w:numPr>
        <w:ind w:firstLineChars="0"/>
        <w:rPr>
          <w:color w:val="FF0000"/>
        </w:rPr>
      </w:pPr>
      <w:r>
        <w:rPr>
          <w:color w:val="FF0000"/>
        </w:rPr>
        <w:t>有两项</w:t>
      </w:r>
      <w:r>
        <w:rPr>
          <w:color w:val="FF0000"/>
        </w:rPr>
        <w:t>CFO</w:t>
      </w:r>
      <w:r>
        <w:rPr>
          <w:color w:val="FF0000"/>
        </w:rPr>
        <w:t>会影响</w:t>
      </w:r>
    </w:p>
    <w:p w14:paraId="1253CFA5" w14:textId="77777777" w:rsidR="005232B9" w:rsidRDefault="005232B9" w:rsidP="005232B9">
      <w:pPr>
        <w:pStyle w:val="a0"/>
        <w:numPr>
          <w:ilvl w:val="0"/>
          <w:numId w:val="58"/>
        </w:numPr>
        <w:ind w:firstLineChars="0"/>
      </w:pPr>
      <w:r>
        <w:rPr>
          <w:noProof/>
        </w:rPr>
        <mc:AlternateContent>
          <mc:Choice Requires="wps">
            <w:drawing>
              <wp:anchor distT="0" distB="0" distL="114300" distR="114300" simplePos="0" relativeHeight="251661312" behindDoc="0" locked="0" layoutInCell="1" allowOverlap="1" wp14:anchorId="5CE1CF7B" wp14:editId="5DE18F01">
                <wp:simplePos x="0" y="0"/>
                <wp:positionH relativeFrom="column">
                  <wp:posOffset>1440180</wp:posOffset>
                </wp:positionH>
                <wp:positionV relativeFrom="paragraph">
                  <wp:posOffset>44450</wp:posOffset>
                </wp:positionV>
                <wp:extent cx="324485" cy="320675"/>
                <wp:effectExtent l="6350" t="6350" r="12065" b="6350"/>
                <wp:wrapNone/>
                <wp:docPr id="43" name="矩形 43"/>
                <wp:cNvGraphicFramePr/>
                <a:graphic xmlns:a="http://schemas.openxmlformats.org/drawingml/2006/main">
                  <a:graphicData uri="http://schemas.microsoft.com/office/word/2010/wordprocessingShape">
                    <wps:wsp>
                      <wps:cNvSpPr/>
                      <wps:spPr>
                        <a:xfrm>
                          <a:off x="2583180" y="3990340"/>
                          <a:ext cx="324485" cy="3206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FB52AA" id="矩形 43" o:spid="_x0000_s1026" style="position:absolute;left:0;text-align:left;margin-left:113.4pt;margin-top:3.5pt;width:25.55pt;height:2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cRgIAAMgEAAAOAAAAZHJzL2Uyb0RvYy54bWysVE1v2zAMvQ/YfxB0X23nq2lQpwhSdBgQ&#10;rEW7YWdVlhJjsqhRSpzs149SHKfbchp2USjz8ZF8InN7t28M2yn0NdiSF1c5Z8pKqGq7LvnXLw8f&#10;ppz5IGwlDFhV8oPy/G7+/t1t62ZqABswlUJGJNbPWlfyTQhulmVeblQj/BU4ZcmpARsR6IrrrELR&#10;EntjskGeT7IWsHIIUnlPX++PTj5P/ForGR619iowU3KqLaQT0/kaz2x+K2ZrFG5Ty64M8Q9VNKK2&#10;lLSnuhdBsC3Wf1E1tUTwoMOVhCYDrWupUg/UTZH/0c3LRjiVeiFxvOtl8v+PVn7evbgnJBla52ee&#10;zNjFXmMTf6k+ti/5YDwdFlOS71Dy4c1NPhx1wql9YJIAw8FoNB1zJiNgkE+ux1HY7Ezk0IePChoW&#10;jZIjvUuSS+xWPhyhJ0jMa+GhNiZ+P1eVrHAwKgKMfVaa1VUsLhGlgVFLg2wn6KmFlMqGSVdFQscw&#10;Tax9YHEp0ISiC+qwMUylQeoD80uBv2fsI1JWsKEPbmoLeImg+t5nPuJP3R97ju2/QnV4QoZwHGPv&#10;5ENNeq6ED08CaW7piWgXwyMd2kBbcugszjaAPy99j3gaJ/Jy1tIelNz/2ApUnJlPlgbtphjRa7OQ&#10;LqPx9YAu+Nbz+tZjt80SSP+Ctt7JZEZ8MCdTIzTfaGUXMSu5hJWUu+Qy4OmyDMf9pKWXarFIMFoW&#10;J8LKvjgZyaOqFhbbALpO43NWp1ON1iUNYLfacR/f3hPq/Ac0/wUAAP//AwBQSwMEFAAGAAgAAAAh&#10;ADY9HljfAAAACAEAAA8AAABkcnMvZG93bnJldi54bWxMj8FOwzAQRO9I/IO1SFwQdRqpdQnZVBWi&#10;XFAPFMTZjZc4amyH2G3C37Oc6HE0o5k35XpynTjTENvgEeazDAT5OpjWNwgf79v7FYiYtDe6C54Q&#10;fijCurq+KnVhwujf6LxPjeASHwuNYFPqCyljbcnpOAs9efa+wuB0Yjk00gx65HLXyTzLltLp1vOC&#10;1T09WaqP+5NDeH6Zf75Oyq6O9bb53m12o1F3I+LtzbR5BJFoSv9h+MNndKiY6RBO3kTRIeT5ktET&#10;guJL7OdKPYA4ICzUAmRVyssD1S8AAAD//wMAUEsBAi0AFAAGAAgAAAAhALaDOJL+AAAA4QEAABMA&#10;AAAAAAAAAAAAAAAAAAAAAFtDb250ZW50X1R5cGVzXS54bWxQSwECLQAUAAYACAAAACEAOP0h/9YA&#10;AACUAQAACwAAAAAAAAAAAAAAAAAvAQAAX3JlbHMvLnJlbHNQSwECLQAUAAYACAAAACEADWYP3EYC&#10;AADIBAAADgAAAAAAAAAAAAAAAAAuAgAAZHJzL2Uyb0RvYy54bWxQSwECLQAUAAYACAAAACEANj0e&#10;WN8AAAAIAQAADwAAAAAAAAAAAAAAAACgBAAAZHJzL2Rvd25yZXYueG1sUEsFBgAAAAAEAAQA8wAA&#10;AKwFAAAAAA==&#10;" filled="f" strokecolor="#70ad47 [3209]" strokeweight="1pt"/>
            </w:pict>
          </mc:Fallback>
        </mc:AlternateContent>
      </w:r>
      <w:r>
        <w:rPr>
          <w:noProof/>
        </w:rPr>
        <w:drawing>
          <wp:inline distT="0" distB="0" distL="0" distR="0" wp14:anchorId="3137F3BA" wp14:editId="4A8E02A8">
            <wp:extent cx="3114040" cy="1008380"/>
            <wp:effectExtent l="0" t="0" r="0" b="1270"/>
            <wp:docPr id="7" name="图片 7" descr="C:\Users\YYS\AppData\Local\Temp\tianruoocr\截图_2023011119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YYS\AppData\Local\Temp\tianruoocr\截图_2023011119204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150344" cy="1020198"/>
                    </a:xfrm>
                    <a:prstGeom prst="rect">
                      <a:avLst/>
                    </a:prstGeom>
                    <a:noFill/>
                    <a:ln>
                      <a:noFill/>
                    </a:ln>
                  </pic:spPr>
                </pic:pic>
              </a:graphicData>
            </a:graphic>
          </wp:inline>
        </w:drawing>
      </w:r>
    </w:p>
    <w:p w14:paraId="34519DE8" w14:textId="77777777" w:rsidR="005232B9" w:rsidRDefault="005232B9" w:rsidP="005232B9">
      <w:pPr>
        <w:pStyle w:val="a0"/>
        <w:numPr>
          <w:ilvl w:val="1"/>
          <w:numId w:val="58"/>
        </w:numPr>
        <w:ind w:firstLineChars="0"/>
      </w:pPr>
      <w:r>
        <w:t>Tax burden</w:t>
      </w:r>
      <w:r>
        <w:t>越高，税率越低</w:t>
      </w:r>
    </w:p>
    <w:p w14:paraId="3A23AEE0" w14:textId="77777777" w:rsidR="005232B9" w:rsidRDefault="005232B9" w:rsidP="005232B9">
      <w:pPr>
        <w:pStyle w:val="2"/>
        <w:spacing w:before="46" w:after="46"/>
      </w:pPr>
      <w:r>
        <w:rPr>
          <w:rFonts w:hint="eastAsia"/>
        </w:rPr>
        <w:t>权益估值分析</w:t>
      </w:r>
    </w:p>
    <w:p w14:paraId="05F8A48D" w14:textId="77777777" w:rsidR="005232B9" w:rsidRDefault="005232B9" w:rsidP="005232B9">
      <w:r>
        <w:rPr>
          <w:rFonts w:hint="eastAsia"/>
        </w:rPr>
        <w:t>用于计算股票估值里的</w:t>
      </w:r>
      <w:r>
        <w:rPr>
          <w:rFonts w:hint="eastAsia"/>
        </w:rPr>
        <w:t>g</w:t>
      </w:r>
      <w:r>
        <w:t>----</w:t>
      </w:r>
      <w:r>
        <w:t>增长率</w:t>
      </w:r>
    </w:p>
    <w:p w14:paraId="2ECD76DC" w14:textId="77777777" w:rsidR="005232B9" w:rsidRDefault="005232B9" w:rsidP="005232B9">
      <w:r>
        <w:t>Sustainable Growth Rate</w:t>
      </w:r>
      <w:r>
        <w:t>（</w:t>
      </w:r>
      <w:r>
        <w:t>g</w:t>
      </w:r>
      <w:r>
        <w:t>）</w:t>
      </w:r>
      <w:r>
        <w:t xml:space="preserve">= ROE </w:t>
      </w:r>
      <w:r>
        <w:rPr>
          <w:rFonts w:hint="eastAsia"/>
        </w:rPr>
        <w:t>x</w:t>
      </w:r>
      <w:r>
        <w:t xml:space="preserve"> Retention Ratio</w:t>
      </w:r>
    </w:p>
    <w:p w14:paraId="1B55B442" w14:textId="77777777" w:rsidR="005232B9" w:rsidRDefault="005232B9" w:rsidP="005232B9">
      <w:pPr>
        <w:ind w:firstLine="420"/>
      </w:pPr>
      <w:r>
        <w:rPr>
          <w:rFonts w:hint="eastAsia"/>
        </w:rPr>
        <w:t>=ROE</w:t>
      </w:r>
      <w:r>
        <w:rPr>
          <w:rFonts w:hint="eastAsia"/>
        </w:rPr>
        <w:t>×（</w:t>
      </w:r>
      <w:r>
        <w:rPr>
          <w:rFonts w:hint="eastAsia"/>
        </w:rPr>
        <w:t>1-Dividend payout ratio</w:t>
      </w:r>
      <w:r>
        <w:rPr>
          <w:rFonts w:hint="eastAsia"/>
        </w:rPr>
        <w:t>）</w:t>
      </w:r>
    </w:p>
    <w:p w14:paraId="41F115C1" w14:textId="77777777" w:rsidR="005232B9" w:rsidRDefault="005232B9" w:rsidP="005232B9">
      <w:r>
        <w:t xml:space="preserve">Dividend payout ratio = dividends / net income </w:t>
      </w:r>
    </w:p>
    <w:p w14:paraId="58DC556B" w14:textId="77777777" w:rsidR="005232B9" w:rsidRDefault="005232B9" w:rsidP="005232B9">
      <w:r>
        <w:t>Retention rate = 1-dividend payout ratio</w:t>
      </w:r>
    </w:p>
    <w:p w14:paraId="17C5CE94" w14:textId="77777777" w:rsidR="005232B9" w:rsidRDefault="005232B9" w:rsidP="005232B9">
      <w:pPr>
        <w:pStyle w:val="2"/>
        <w:spacing w:before="46" w:after="46"/>
      </w:pPr>
      <w:r>
        <w:t>信用风险分析</w:t>
      </w:r>
    </w:p>
    <w:p w14:paraId="1A92BC0A" w14:textId="77777777" w:rsidR="005232B9" w:rsidRDefault="005232B9" w:rsidP="005232B9">
      <w:r>
        <w:t>Z-score</w:t>
      </w:r>
      <w:r>
        <w:t>：低于</w:t>
      </w:r>
      <w:r>
        <w:rPr>
          <w:rFonts w:hint="eastAsia"/>
          <w:b/>
          <w:color w:val="FF0000"/>
        </w:rPr>
        <w:t>1</w:t>
      </w:r>
      <w:r>
        <w:rPr>
          <w:b/>
          <w:color w:val="FF0000"/>
        </w:rPr>
        <w:t>.81</w:t>
      </w:r>
      <w:r>
        <w:t>，破产的风险很高</w:t>
      </w:r>
    </w:p>
    <w:p w14:paraId="0A448EEC" w14:textId="77777777" w:rsidR="005232B9" w:rsidRDefault="005232B9" w:rsidP="005232B9"/>
    <w:p w14:paraId="360E9814" w14:textId="0FE73752" w:rsidR="005232B9" w:rsidRDefault="001578BA" w:rsidP="001578BA">
      <w:pPr>
        <w:pStyle w:val="1"/>
        <w:spacing w:before="93" w:after="93"/>
      </w:pPr>
      <w:r>
        <w:rPr>
          <w:rFonts w:hint="eastAsia"/>
        </w:rPr>
        <w:t>Chapter</w:t>
      </w:r>
      <w:r>
        <w:t xml:space="preserve"> 12 </w:t>
      </w:r>
      <w:r>
        <w:rPr>
          <w:rFonts w:hint="eastAsia"/>
        </w:rPr>
        <w:t>财务建模</w:t>
      </w:r>
    </w:p>
    <w:p w14:paraId="41304F11" w14:textId="77777777" w:rsidR="00466DF4" w:rsidRDefault="00466DF4" w:rsidP="00466DF4">
      <w:pPr>
        <w:pStyle w:val="2"/>
        <w:numPr>
          <w:ilvl w:val="0"/>
          <w:numId w:val="143"/>
        </w:numPr>
        <w:spacing w:before="46" w:after="46"/>
        <w:rPr>
          <w:rFonts w:cs="Times New Roman"/>
          <w:szCs w:val="21"/>
        </w:rPr>
      </w:pPr>
      <w:r>
        <w:rPr>
          <w:rFonts w:hint="eastAsia"/>
        </w:rPr>
        <w:t>方法：</w:t>
      </w:r>
    </w:p>
    <w:p w14:paraId="755618F0" w14:textId="77777777" w:rsidR="00466DF4" w:rsidRDefault="00466DF4" w:rsidP="00466DF4">
      <w:pPr>
        <w:numPr>
          <w:ilvl w:val="0"/>
          <w:numId w:val="144"/>
        </w:numPr>
      </w:pPr>
      <w:r>
        <w:t>1.</w:t>
      </w:r>
      <w:r>
        <w:rPr>
          <w:rFonts w:ascii="等线" w:hAnsi="等线"/>
        </w:rPr>
        <w:t>自上而下</w:t>
      </w:r>
      <w:r>
        <w:t>Top-down analysis</w:t>
      </w:r>
      <w:r>
        <w:rPr>
          <w:rFonts w:ascii="等线" w:hAnsi="等线"/>
        </w:rPr>
        <w:t>：</w:t>
      </w:r>
    </w:p>
    <w:p w14:paraId="0307A042" w14:textId="77777777" w:rsidR="00466DF4" w:rsidRDefault="00466DF4" w:rsidP="00466DF4">
      <w:pPr>
        <w:numPr>
          <w:ilvl w:val="1"/>
          <w:numId w:val="144"/>
        </w:numPr>
      </w:pPr>
      <w:r>
        <w:rPr>
          <w:rFonts w:ascii="等线" w:hAnsi="等线"/>
        </w:rPr>
        <w:t>从预测宏观变量开始</w:t>
      </w:r>
    </w:p>
    <w:p w14:paraId="569BBB33" w14:textId="77777777" w:rsidR="00466DF4" w:rsidRDefault="00466DF4" w:rsidP="00466DF4">
      <w:pPr>
        <w:numPr>
          <w:ilvl w:val="1"/>
          <w:numId w:val="144"/>
        </w:numPr>
      </w:pPr>
      <w:r>
        <w:t>1</w:t>
      </w:r>
      <w:r>
        <w:rPr>
          <w:rFonts w:ascii="等线" w:hAnsi="等线"/>
        </w:rPr>
        <w:t>）预测相对于</w:t>
      </w:r>
      <w:r>
        <w:t>GDP</w:t>
      </w:r>
      <w:r>
        <w:rPr>
          <w:rFonts w:ascii="等线" w:hAnsi="等线"/>
        </w:rPr>
        <w:t>的增速</w:t>
      </w:r>
      <w:r>
        <w:t>Growth relative to GDP growth</w:t>
      </w:r>
    </w:p>
    <w:p w14:paraId="2F69685A" w14:textId="77777777" w:rsidR="00466DF4" w:rsidRDefault="00466DF4" w:rsidP="00466DF4">
      <w:pPr>
        <w:numPr>
          <w:ilvl w:val="1"/>
          <w:numId w:val="144"/>
        </w:numPr>
      </w:pPr>
      <w:r>
        <w:t>2</w:t>
      </w:r>
      <w:r>
        <w:rPr>
          <w:rFonts w:ascii="等线" w:hAnsi="等线"/>
        </w:rPr>
        <w:t>）预测相对于市场增长和市场份额的增速</w:t>
      </w:r>
      <w:r>
        <w:t>Market growth and market share</w:t>
      </w:r>
    </w:p>
    <w:p w14:paraId="79D5007C" w14:textId="77777777" w:rsidR="00466DF4" w:rsidRDefault="00466DF4" w:rsidP="00466DF4">
      <w:pPr>
        <w:numPr>
          <w:ilvl w:val="0"/>
          <w:numId w:val="144"/>
        </w:numPr>
      </w:pPr>
      <w:r>
        <w:t>2.</w:t>
      </w:r>
      <w:r>
        <w:rPr>
          <w:rFonts w:ascii="等线" w:hAnsi="等线"/>
        </w:rPr>
        <w:t>自下而上</w:t>
      </w:r>
      <w:r>
        <w:t>Bottom-up analysis</w:t>
      </w:r>
      <w:r>
        <w:rPr>
          <w:rFonts w:ascii="等线" w:hAnsi="等线"/>
        </w:rPr>
        <w:t>：</w:t>
      </w:r>
    </w:p>
    <w:p w14:paraId="7B80934C" w14:textId="77777777" w:rsidR="00466DF4" w:rsidRDefault="00466DF4" w:rsidP="00466DF4">
      <w:pPr>
        <w:numPr>
          <w:ilvl w:val="1"/>
          <w:numId w:val="144"/>
        </w:numPr>
      </w:pPr>
      <w:r>
        <w:rPr>
          <w:rFonts w:ascii="等线" w:hAnsi="等线"/>
        </w:rPr>
        <w:t>从企业自身或其业务部门出发</w:t>
      </w:r>
    </w:p>
    <w:p w14:paraId="0E9FCD5D" w14:textId="77777777" w:rsidR="00466DF4" w:rsidRDefault="00466DF4" w:rsidP="00466DF4">
      <w:pPr>
        <w:numPr>
          <w:ilvl w:val="1"/>
          <w:numId w:val="144"/>
        </w:numPr>
      </w:pPr>
      <w:r>
        <w:rPr>
          <w:rFonts w:ascii="等线" w:hAnsi="等线"/>
        </w:rPr>
        <w:t>如：利用企业的历史平均财务数据</w:t>
      </w:r>
      <w:r>
        <w:rPr>
          <w:rFonts w:ascii="等线" w:hAnsi="等线" w:hint="eastAsia"/>
        </w:rPr>
        <w:t>；</w:t>
      </w:r>
      <w:r>
        <w:rPr>
          <w:rFonts w:hint="eastAsia"/>
        </w:rPr>
        <w:t xml:space="preserve">Time </w:t>
      </w:r>
      <w:proofErr w:type="spellStart"/>
      <w:proofErr w:type="gramStart"/>
      <w:r>
        <w:rPr>
          <w:rFonts w:hint="eastAsia"/>
        </w:rPr>
        <w:t>series,Return</w:t>
      </w:r>
      <w:proofErr w:type="spellEnd"/>
      <w:proofErr w:type="gramEnd"/>
      <w:r>
        <w:rPr>
          <w:rFonts w:hint="eastAsia"/>
        </w:rPr>
        <w:t xml:space="preserve"> on </w:t>
      </w:r>
      <w:proofErr w:type="spellStart"/>
      <w:r>
        <w:rPr>
          <w:rFonts w:hint="eastAsia"/>
        </w:rPr>
        <w:t>capital,Capacity</w:t>
      </w:r>
      <w:proofErr w:type="spellEnd"/>
      <w:r>
        <w:rPr>
          <w:rFonts w:hint="eastAsia"/>
        </w:rPr>
        <w:t>-based measure</w:t>
      </w:r>
    </w:p>
    <w:p w14:paraId="23961AEA" w14:textId="1530A54A" w:rsidR="00466DF4" w:rsidRDefault="00466DF4" w:rsidP="00466DF4">
      <w:pPr>
        <w:numPr>
          <w:ilvl w:val="0"/>
          <w:numId w:val="144"/>
        </w:numPr>
      </w:pPr>
      <w:r>
        <w:rPr>
          <w:rFonts w:hint="eastAsia"/>
        </w:rPr>
        <w:t>3.</w:t>
      </w:r>
      <w:r>
        <w:rPr>
          <w:rFonts w:ascii="等线" w:hAnsi="等线"/>
        </w:rPr>
        <w:t>混合分析</w:t>
      </w:r>
      <w:r>
        <w:t>Hybrid analysis o</w:t>
      </w:r>
      <w:r>
        <w:rPr>
          <w:rFonts w:ascii="等线" w:hAnsi="等线"/>
        </w:rPr>
        <w:t>同时从</w:t>
      </w:r>
      <w:r>
        <w:t>“</w:t>
      </w:r>
      <w:r>
        <w:rPr>
          <w:rFonts w:ascii="等线" w:hAnsi="等线"/>
        </w:rPr>
        <w:t>宏观</w:t>
      </w:r>
      <w:r>
        <w:t>”</w:t>
      </w:r>
      <w:r>
        <w:rPr>
          <w:rFonts w:ascii="等线" w:hAnsi="等线"/>
        </w:rPr>
        <w:t>和</w:t>
      </w:r>
      <w:r>
        <w:t>“</w:t>
      </w:r>
      <w:r>
        <w:rPr>
          <w:rFonts w:ascii="等线" w:hAnsi="等线"/>
        </w:rPr>
        <w:t>企业</w:t>
      </w:r>
      <w:r>
        <w:t>”</w:t>
      </w:r>
      <w:r>
        <w:rPr>
          <w:rFonts w:ascii="等线" w:hAnsi="等线"/>
        </w:rPr>
        <w:t>出发</w:t>
      </w:r>
      <w:r>
        <w:t>o</w:t>
      </w:r>
      <w:r>
        <w:rPr>
          <w:rFonts w:ascii="等线" w:hAnsi="等线"/>
        </w:rPr>
        <w:t>同时使用自上而下和自下而上的方法</w:t>
      </w:r>
      <w:r>
        <w:rPr>
          <w:noProof/>
        </w:rPr>
        <w:drawing>
          <wp:inline distT="0" distB="0" distL="0" distR="0" wp14:anchorId="133AC916" wp14:editId="0D47C3D6">
            <wp:extent cx="4217670" cy="295910"/>
            <wp:effectExtent l="0" t="0" r="0" b="8890"/>
            <wp:docPr id="10399459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7670" cy="295910"/>
                    </a:xfrm>
                    <a:prstGeom prst="rect">
                      <a:avLst/>
                    </a:prstGeom>
                    <a:noFill/>
                    <a:ln>
                      <a:noFill/>
                    </a:ln>
                  </pic:spPr>
                </pic:pic>
              </a:graphicData>
            </a:graphic>
          </wp:inline>
        </w:drawing>
      </w:r>
    </w:p>
    <w:p w14:paraId="50934A57" w14:textId="77777777" w:rsidR="00466DF4" w:rsidRDefault="00466DF4" w:rsidP="00466DF4">
      <w:r>
        <w:t xml:space="preserve"> </w:t>
      </w:r>
    </w:p>
    <w:p w14:paraId="3D97C273" w14:textId="77777777" w:rsidR="00466DF4" w:rsidRDefault="00466DF4" w:rsidP="00466DF4">
      <w:pPr>
        <w:pStyle w:val="2"/>
        <w:numPr>
          <w:ilvl w:val="0"/>
          <w:numId w:val="143"/>
        </w:numPr>
        <w:spacing w:before="46" w:after="46"/>
      </w:pPr>
      <w:r>
        <w:rPr>
          <w:rFonts w:hint="eastAsia"/>
        </w:rPr>
        <w:t>利润表预测</w:t>
      </w:r>
    </w:p>
    <w:p w14:paraId="020B7D43" w14:textId="77777777" w:rsidR="00466DF4" w:rsidRDefault="00466DF4" w:rsidP="00466DF4">
      <w:pPr>
        <w:numPr>
          <w:ilvl w:val="0"/>
          <w:numId w:val="146"/>
        </w:numPr>
        <w:rPr>
          <w:b/>
          <w:bCs/>
          <w:color w:val="7030A0"/>
        </w:rPr>
      </w:pPr>
      <w:r>
        <w:rPr>
          <w:rFonts w:ascii="等线" w:hAnsi="等线" w:hint="eastAsia"/>
          <w:b/>
          <w:bCs/>
          <w:color w:val="7030A0"/>
        </w:rPr>
        <w:t>体现规模经济：看毛利率，而不是净利率</w:t>
      </w:r>
    </w:p>
    <w:p w14:paraId="0DD131C2" w14:textId="72803818" w:rsidR="00466DF4" w:rsidRDefault="00466DF4" w:rsidP="00466DF4">
      <w:r>
        <w:rPr>
          <w:noProof/>
        </w:rPr>
        <w:drawing>
          <wp:inline distT="0" distB="0" distL="0" distR="0" wp14:anchorId="51410E49" wp14:editId="755900CA">
            <wp:extent cx="5267325" cy="2987675"/>
            <wp:effectExtent l="0" t="0" r="9525" b="3175"/>
            <wp:docPr id="18748327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987675"/>
                    </a:xfrm>
                    <a:prstGeom prst="rect">
                      <a:avLst/>
                    </a:prstGeom>
                    <a:noFill/>
                    <a:ln>
                      <a:noFill/>
                    </a:ln>
                  </pic:spPr>
                </pic:pic>
              </a:graphicData>
            </a:graphic>
          </wp:inline>
        </w:drawing>
      </w:r>
      <w:r>
        <w:rPr>
          <w:rFonts w:hint="eastAsia"/>
        </w:rPr>
        <w:t xml:space="preserve"> </w:t>
      </w:r>
    </w:p>
    <w:p w14:paraId="2D6E9EB8" w14:textId="77777777" w:rsidR="00466DF4" w:rsidRDefault="00466DF4" w:rsidP="00466DF4">
      <w:pPr>
        <w:pStyle w:val="2"/>
        <w:numPr>
          <w:ilvl w:val="0"/>
          <w:numId w:val="143"/>
        </w:numPr>
        <w:spacing w:before="46" w:after="46"/>
      </w:pPr>
      <w:r>
        <w:rPr>
          <w:rFonts w:ascii="等线" w:hAnsi="等线" w:hint="eastAsia"/>
        </w:rPr>
        <w:t>资产负债表预测</w:t>
      </w:r>
    </w:p>
    <w:p w14:paraId="07CBCF04" w14:textId="77777777" w:rsidR="00466DF4" w:rsidRDefault="00466DF4" w:rsidP="00466DF4">
      <w:pPr>
        <w:numPr>
          <w:ilvl w:val="0"/>
          <w:numId w:val="147"/>
        </w:numPr>
      </w:pPr>
      <w:r>
        <w:rPr>
          <w:rFonts w:ascii="等线" w:hAnsi="等线"/>
        </w:rPr>
        <w:t>预测营运资本项目</w:t>
      </w:r>
      <w:r>
        <w:t>working capital items</w:t>
      </w:r>
      <w:r>
        <w:rPr>
          <w:rFonts w:ascii="等线" w:hAnsi="等线"/>
        </w:rPr>
        <w:t>：</w:t>
      </w:r>
    </w:p>
    <w:p w14:paraId="30D17B96" w14:textId="77777777" w:rsidR="00466DF4" w:rsidRDefault="00466DF4" w:rsidP="00466DF4">
      <w:pPr>
        <w:numPr>
          <w:ilvl w:val="1"/>
          <w:numId w:val="147"/>
        </w:numPr>
      </w:pPr>
      <w:r>
        <w:rPr>
          <w:rFonts w:ascii="等线" w:hAnsi="等线" w:hint="eastAsia"/>
        </w:rPr>
        <w:t>一般</w:t>
      </w:r>
      <w:r>
        <w:t>·</w:t>
      </w:r>
      <w:r>
        <w:rPr>
          <w:rFonts w:ascii="等线" w:hAnsi="等线"/>
        </w:rPr>
        <w:t>假定经营效率指标保持不变</w:t>
      </w:r>
      <w:r>
        <w:t>Efficiency Ratios remain constant</w:t>
      </w:r>
      <w:r>
        <w:rPr>
          <w:rFonts w:ascii="等线" w:hAnsi="等线" w:hint="eastAsia"/>
        </w:rPr>
        <w:t>——</w:t>
      </w:r>
      <w:r>
        <w:rPr>
          <w:rFonts w:hint="eastAsia"/>
        </w:rPr>
        <w:t>turnover</w:t>
      </w:r>
      <w:r>
        <w:rPr>
          <w:rFonts w:ascii="等线" w:hAnsi="等线" w:hint="eastAsia"/>
        </w:rPr>
        <w:t>不变</w:t>
      </w:r>
    </w:p>
    <w:p w14:paraId="6F7EE6A2" w14:textId="1DA5A61C" w:rsidR="00466DF4" w:rsidRDefault="00466DF4" w:rsidP="00466DF4">
      <w:r>
        <w:rPr>
          <w:noProof/>
        </w:rPr>
        <w:drawing>
          <wp:inline distT="0" distB="0" distL="0" distR="0" wp14:anchorId="47CDE754" wp14:editId="34899854">
            <wp:extent cx="5274310" cy="2180590"/>
            <wp:effectExtent l="0" t="0" r="2540" b="0"/>
            <wp:docPr id="1045196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180590"/>
                    </a:xfrm>
                    <a:prstGeom prst="rect">
                      <a:avLst/>
                    </a:prstGeom>
                    <a:noFill/>
                    <a:ln>
                      <a:noFill/>
                    </a:ln>
                  </pic:spPr>
                </pic:pic>
              </a:graphicData>
            </a:graphic>
          </wp:inline>
        </w:drawing>
      </w:r>
      <w:r>
        <w:t xml:space="preserve"> </w:t>
      </w:r>
    </w:p>
    <w:p w14:paraId="2FA7C418" w14:textId="35E39EF9" w:rsidR="00466DF4" w:rsidRDefault="00F360F4" w:rsidP="00466DF4">
      <w:pPr>
        <w:pStyle w:val="2"/>
        <w:numPr>
          <w:ilvl w:val="0"/>
          <w:numId w:val="143"/>
        </w:numPr>
        <w:spacing w:before="46" w:after="46"/>
      </w:pPr>
      <w:r>
        <w:rPr>
          <w:rFonts w:ascii="等线" w:hAnsi="等线" w:hint="eastAsia"/>
        </w:rPr>
        <w:t>行为</w:t>
      </w:r>
      <w:r w:rsidR="009247A8">
        <w:rPr>
          <w:rFonts w:ascii="等线" w:hAnsi="等线" w:hint="eastAsia"/>
        </w:rPr>
        <w:t>金融</w:t>
      </w:r>
    </w:p>
    <w:tbl>
      <w:tblPr>
        <w:tblW w:w="0" w:type="auto"/>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15" w:type="dxa"/>
          <w:bottom w:w="15" w:type="dxa"/>
          <w:right w:w="15" w:type="dxa"/>
        </w:tblCellMar>
        <w:tblLook w:val="04A0" w:firstRow="1" w:lastRow="0" w:firstColumn="1" w:lastColumn="0" w:noHBand="0" w:noVBand="1"/>
      </w:tblPr>
      <w:tblGrid>
        <w:gridCol w:w="1745"/>
        <w:gridCol w:w="3244"/>
        <w:gridCol w:w="3301"/>
      </w:tblGrid>
      <w:tr w:rsidR="00466DF4" w14:paraId="463E7E08" w14:textId="77777777" w:rsidTr="00466DF4">
        <w:trPr>
          <w:trHeight w:val="151"/>
          <w:jc w:val="center"/>
        </w:trPr>
        <w:tc>
          <w:tcPr>
            <w:tcW w:w="1746" w:type="dxa"/>
            <w:tcBorders>
              <w:top w:val="inset" w:sz="6" w:space="0" w:color="000000"/>
              <w:left w:val="inset" w:sz="6" w:space="0" w:color="000000"/>
              <w:bottom w:val="inset" w:sz="6" w:space="0" w:color="000000"/>
              <w:right w:val="inset" w:sz="6" w:space="0" w:color="000000"/>
            </w:tcBorders>
            <w:vAlign w:val="center"/>
          </w:tcPr>
          <w:p w14:paraId="521A8C8F" w14:textId="77777777" w:rsidR="00466DF4" w:rsidRDefault="00466DF4"/>
        </w:tc>
        <w:tc>
          <w:tcPr>
            <w:tcW w:w="3264" w:type="dxa"/>
            <w:tcBorders>
              <w:top w:val="inset" w:sz="6" w:space="0" w:color="000000"/>
              <w:left w:val="nil"/>
              <w:bottom w:val="inset" w:sz="6" w:space="0" w:color="000000"/>
              <w:right w:val="inset" w:sz="6" w:space="0" w:color="000000"/>
            </w:tcBorders>
            <w:vAlign w:val="center"/>
            <w:hideMark/>
          </w:tcPr>
          <w:p w14:paraId="5F8F1A7F" w14:textId="77777777" w:rsidR="00466DF4" w:rsidRDefault="00466DF4">
            <w:r>
              <w:rPr>
                <w:rFonts w:ascii="等线" w:hAnsi="等线"/>
              </w:rPr>
              <w:t>定义</w:t>
            </w:r>
            <w:r>
              <w:t>Definition</w:t>
            </w:r>
          </w:p>
        </w:tc>
        <w:tc>
          <w:tcPr>
            <w:tcW w:w="3326" w:type="dxa"/>
            <w:tcBorders>
              <w:top w:val="inset" w:sz="6" w:space="0" w:color="000000"/>
              <w:left w:val="nil"/>
              <w:bottom w:val="inset" w:sz="6" w:space="0" w:color="000000"/>
              <w:right w:val="inset" w:sz="6" w:space="0" w:color="000000"/>
            </w:tcBorders>
            <w:vAlign w:val="center"/>
            <w:hideMark/>
          </w:tcPr>
          <w:p w14:paraId="0FF85E18" w14:textId="77777777" w:rsidR="00466DF4" w:rsidRDefault="00466DF4">
            <w:r>
              <w:rPr>
                <w:rFonts w:ascii="等线" w:hAnsi="等线"/>
              </w:rPr>
              <w:t>补救行动</w:t>
            </w:r>
            <w:r>
              <w:t xml:space="preserve"> Remedial actions</w:t>
            </w:r>
          </w:p>
        </w:tc>
      </w:tr>
      <w:tr w:rsidR="00466DF4" w14:paraId="4021B096" w14:textId="77777777" w:rsidTr="00466DF4">
        <w:trPr>
          <w:trHeight w:val="151"/>
          <w:jc w:val="center"/>
        </w:trPr>
        <w:tc>
          <w:tcPr>
            <w:tcW w:w="1746" w:type="dxa"/>
            <w:tcBorders>
              <w:top w:val="inset" w:sz="6" w:space="0" w:color="000000"/>
              <w:left w:val="inset" w:sz="6" w:space="0" w:color="000000"/>
              <w:bottom w:val="inset" w:sz="6" w:space="0" w:color="000000"/>
              <w:right w:val="inset" w:sz="6" w:space="0" w:color="000000"/>
            </w:tcBorders>
            <w:vAlign w:val="center"/>
            <w:hideMark/>
          </w:tcPr>
          <w:p w14:paraId="6675E567" w14:textId="77777777" w:rsidR="00466DF4" w:rsidRDefault="00466DF4">
            <w:r>
              <w:rPr>
                <w:rFonts w:ascii="等线" w:hAnsi="等线"/>
              </w:rPr>
              <w:t>过度自信偏差</w:t>
            </w:r>
            <w:r>
              <w:t>Overconfidence bias</w:t>
            </w:r>
          </w:p>
        </w:tc>
        <w:tc>
          <w:tcPr>
            <w:tcW w:w="3264" w:type="dxa"/>
            <w:tcBorders>
              <w:top w:val="inset" w:sz="6" w:space="0" w:color="000000"/>
              <w:left w:val="nil"/>
              <w:bottom w:val="inset" w:sz="6" w:space="0" w:color="000000"/>
              <w:right w:val="inset" w:sz="6" w:space="0" w:color="000000"/>
            </w:tcBorders>
            <w:vAlign w:val="center"/>
            <w:hideMark/>
          </w:tcPr>
          <w:p w14:paraId="53EE7ADB" w14:textId="77777777" w:rsidR="00466DF4" w:rsidRDefault="00466DF4">
            <w:r>
              <w:t>·</w:t>
            </w:r>
            <w:r>
              <w:rPr>
                <w:rFonts w:ascii="等线" w:hAnsi="等线"/>
              </w:rPr>
              <w:t>过分相信自己的能力进行预测</w:t>
            </w:r>
          </w:p>
        </w:tc>
        <w:tc>
          <w:tcPr>
            <w:tcW w:w="3326" w:type="dxa"/>
            <w:tcBorders>
              <w:top w:val="inset" w:sz="6" w:space="0" w:color="000000"/>
              <w:left w:val="nil"/>
              <w:bottom w:val="inset" w:sz="6" w:space="0" w:color="000000"/>
              <w:right w:val="inset" w:sz="6" w:space="0" w:color="000000"/>
            </w:tcBorders>
            <w:vAlign w:val="center"/>
            <w:hideMark/>
          </w:tcPr>
          <w:p w14:paraId="7EEC069C" w14:textId="77777777" w:rsidR="00466DF4" w:rsidRDefault="00466DF4">
            <w:r>
              <w:rPr>
                <w:rFonts w:ascii="等线" w:hAnsi="等线"/>
              </w:rPr>
              <w:t>定期记录、共享和审查预测</w:t>
            </w:r>
          </w:p>
          <w:p w14:paraId="3FC693D2" w14:textId="77777777" w:rsidR="00466DF4" w:rsidRDefault="00466DF4">
            <w:r>
              <w:rPr>
                <w:rFonts w:ascii="等线" w:hAnsi="等线"/>
              </w:rPr>
              <w:t>使用场景分析，预测多种场景下的情况</w:t>
            </w:r>
            <w:r>
              <w:rPr>
                <w:rFonts w:hint="eastAsia"/>
              </w:rPr>
              <w:t>---</w:t>
            </w:r>
            <w:r>
              <w:rPr>
                <w:rFonts w:ascii="等线" w:hAnsi="等线"/>
              </w:rPr>
              <w:t>尤其，当该公司存在高度不确定性，有多种潜在发展可能的情况</w:t>
            </w:r>
          </w:p>
        </w:tc>
      </w:tr>
      <w:tr w:rsidR="00466DF4" w14:paraId="715A8AF4" w14:textId="77777777" w:rsidTr="00466DF4">
        <w:trPr>
          <w:trHeight w:val="151"/>
          <w:jc w:val="center"/>
        </w:trPr>
        <w:tc>
          <w:tcPr>
            <w:tcW w:w="1746" w:type="dxa"/>
            <w:tcBorders>
              <w:top w:val="inset" w:sz="6" w:space="0" w:color="000000"/>
              <w:left w:val="inset" w:sz="6" w:space="0" w:color="000000"/>
              <w:bottom w:val="inset" w:sz="6" w:space="0" w:color="000000"/>
              <w:right w:val="inset" w:sz="6" w:space="0" w:color="000000"/>
            </w:tcBorders>
            <w:vAlign w:val="center"/>
            <w:hideMark/>
          </w:tcPr>
          <w:p w14:paraId="67804767" w14:textId="77777777" w:rsidR="00466DF4" w:rsidRDefault="00466DF4">
            <w:r>
              <w:rPr>
                <w:rFonts w:ascii="等线" w:hAnsi="等线"/>
              </w:rPr>
              <w:t>控制幻觉</w:t>
            </w:r>
            <w:r>
              <w:t>Illusion of Control</w:t>
            </w:r>
          </w:p>
        </w:tc>
        <w:tc>
          <w:tcPr>
            <w:tcW w:w="3264" w:type="dxa"/>
            <w:tcBorders>
              <w:top w:val="inset" w:sz="6" w:space="0" w:color="000000"/>
              <w:left w:val="nil"/>
              <w:bottom w:val="inset" w:sz="6" w:space="0" w:color="000000"/>
              <w:right w:val="inset" w:sz="6" w:space="0" w:color="000000"/>
            </w:tcBorders>
            <w:vAlign w:val="center"/>
            <w:hideMark/>
          </w:tcPr>
          <w:p w14:paraId="3F401D40" w14:textId="77777777" w:rsidR="00466DF4" w:rsidRDefault="00466DF4">
            <w:r>
              <w:rPr>
                <w:rFonts w:ascii="等线" w:hAnsi="等线"/>
              </w:rPr>
              <w:t>高估了自己的控制能力</w:t>
            </w:r>
          </w:p>
          <w:p w14:paraId="19AEEA22" w14:textId="77777777" w:rsidR="00466DF4" w:rsidRDefault="00466DF4">
            <w:r>
              <w:rPr>
                <w:rFonts w:ascii="等线" w:hAnsi="等线"/>
              </w:rPr>
              <w:t>采取无用的行动</w:t>
            </w:r>
            <w:r>
              <w:t>Taking fruitless actions</w:t>
            </w:r>
            <w:r>
              <w:rPr>
                <w:rFonts w:ascii="等线" w:hAnsi="等线"/>
              </w:rPr>
              <w:t>：</w:t>
            </w:r>
            <w:r>
              <w:t>·</w:t>
            </w:r>
            <w:r>
              <w:rPr>
                <w:rFonts w:ascii="等线" w:hAnsi="等线"/>
              </w:rPr>
              <w:t>如：构建了过于复杂的模型</w:t>
            </w:r>
          </w:p>
        </w:tc>
        <w:tc>
          <w:tcPr>
            <w:tcW w:w="3326" w:type="dxa"/>
            <w:tcBorders>
              <w:top w:val="inset" w:sz="6" w:space="0" w:color="000000"/>
              <w:left w:val="nil"/>
              <w:bottom w:val="inset" w:sz="6" w:space="0" w:color="000000"/>
              <w:right w:val="inset" w:sz="6" w:space="0" w:color="000000"/>
            </w:tcBorders>
            <w:vAlign w:val="center"/>
            <w:hideMark/>
          </w:tcPr>
          <w:p w14:paraId="6658D192" w14:textId="77777777" w:rsidR="00466DF4" w:rsidRDefault="00466DF4">
            <w:r>
              <w:rPr>
                <w:rFonts w:ascii="等线" w:hAnsi="等线"/>
              </w:rPr>
              <w:t>将变量限制在公司要求披露的变量中</w:t>
            </w:r>
          </w:p>
          <w:p w14:paraId="786CC938" w14:textId="77777777" w:rsidR="00466DF4" w:rsidRDefault="00466DF4">
            <w:r>
              <w:rPr>
                <w:rFonts w:ascii="等线" w:hAnsi="等线"/>
              </w:rPr>
              <w:t>关注最具影响力的变量</w:t>
            </w:r>
            <w:r>
              <w:t xml:space="preserve"> </w:t>
            </w:r>
          </w:p>
          <w:p w14:paraId="00705ADD" w14:textId="77777777" w:rsidR="00466DF4" w:rsidRDefault="00466DF4">
            <w:r>
              <w:rPr>
                <w:rFonts w:ascii="等线" w:hAnsi="等线"/>
              </w:rPr>
              <w:t>只与具有独特或重要观点的人交谈，不要被外行人影响</w:t>
            </w:r>
          </w:p>
        </w:tc>
      </w:tr>
      <w:tr w:rsidR="00466DF4" w14:paraId="7AB67AC6" w14:textId="77777777" w:rsidTr="00466DF4">
        <w:trPr>
          <w:trHeight w:val="151"/>
          <w:jc w:val="center"/>
        </w:trPr>
        <w:tc>
          <w:tcPr>
            <w:tcW w:w="1746" w:type="dxa"/>
            <w:tcBorders>
              <w:top w:val="inset" w:sz="6" w:space="0" w:color="000000"/>
              <w:left w:val="inset" w:sz="6" w:space="0" w:color="000000"/>
              <w:bottom w:val="inset" w:sz="6" w:space="0" w:color="000000"/>
              <w:right w:val="inset" w:sz="6" w:space="0" w:color="000000"/>
            </w:tcBorders>
            <w:vAlign w:val="center"/>
            <w:hideMark/>
          </w:tcPr>
          <w:p w14:paraId="39919519" w14:textId="77777777" w:rsidR="00466DF4" w:rsidRDefault="00466DF4">
            <w:r>
              <w:rPr>
                <w:rFonts w:ascii="等线" w:hAnsi="等线"/>
              </w:rPr>
              <w:t>保守性偏差</w:t>
            </w:r>
            <w:r>
              <w:t>Conservatism Bias</w:t>
            </w:r>
          </w:p>
        </w:tc>
        <w:tc>
          <w:tcPr>
            <w:tcW w:w="3264" w:type="dxa"/>
            <w:tcBorders>
              <w:top w:val="inset" w:sz="6" w:space="0" w:color="000000"/>
              <w:left w:val="nil"/>
              <w:bottom w:val="inset" w:sz="6" w:space="0" w:color="000000"/>
              <w:right w:val="inset" w:sz="6" w:space="0" w:color="000000"/>
            </w:tcBorders>
            <w:vAlign w:val="center"/>
            <w:hideMark/>
          </w:tcPr>
          <w:p w14:paraId="2111B906" w14:textId="77777777" w:rsidR="00466DF4" w:rsidRDefault="00466DF4">
            <w:r>
              <w:rPr>
                <w:rFonts w:ascii="等线" w:hAnsi="等线"/>
              </w:rPr>
              <w:t>倾向于保持先前的观点，而没有充分地纳入新信息进行分析</w:t>
            </w:r>
          </w:p>
        </w:tc>
        <w:tc>
          <w:tcPr>
            <w:tcW w:w="3326" w:type="dxa"/>
            <w:tcBorders>
              <w:top w:val="inset" w:sz="6" w:space="0" w:color="000000"/>
              <w:left w:val="nil"/>
              <w:bottom w:val="inset" w:sz="6" w:space="0" w:color="000000"/>
              <w:right w:val="inset" w:sz="6" w:space="0" w:color="000000"/>
            </w:tcBorders>
            <w:vAlign w:val="center"/>
            <w:hideMark/>
          </w:tcPr>
          <w:p w14:paraId="3FF3E5F5" w14:textId="77777777" w:rsidR="00466DF4" w:rsidRDefault="00466DF4">
            <w:r>
              <w:rPr>
                <w:rFonts w:ascii="等线" w:hAnsi="等线"/>
              </w:rPr>
              <w:t>定期审查预测</w:t>
            </w:r>
            <w:r>
              <w:t xml:space="preserve"> Review forecasts at a regular interval</w:t>
            </w:r>
          </w:p>
          <w:p w14:paraId="0AC9CC7C" w14:textId="77777777" w:rsidR="00466DF4" w:rsidRDefault="00466DF4">
            <w:r>
              <w:rPr>
                <w:rFonts w:ascii="等线" w:hAnsi="等线"/>
              </w:rPr>
              <w:t>使用较少的变量创建灵活的模型</w:t>
            </w:r>
            <w:r>
              <w:t xml:space="preserve">Create flexible models </w:t>
            </w:r>
            <w:proofErr w:type="spellStart"/>
            <w:r>
              <w:t>withfewer</w:t>
            </w:r>
            <w:proofErr w:type="spellEnd"/>
            <w:r>
              <w:t xml:space="preserve"> variables</w:t>
            </w:r>
          </w:p>
        </w:tc>
      </w:tr>
      <w:tr w:rsidR="00466DF4" w14:paraId="450D5C7A" w14:textId="77777777" w:rsidTr="00466DF4">
        <w:trPr>
          <w:trHeight w:val="151"/>
          <w:jc w:val="center"/>
        </w:trPr>
        <w:tc>
          <w:tcPr>
            <w:tcW w:w="1746" w:type="dxa"/>
            <w:tcBorders>
              <w:top w:val="inset" w:sz="6" w:space="0" w:color="000000"/>
              <w:left w:val="inset" w:sz="6" w:space="0" w:color="000000"/>
              <w:bottom w:val="inset" w:sz="6" w:space="0" w:color="000000"/>
              <w:right w:val="inset" w:sz="6" w:space="0" w:color="000000"/>
            </w:tcBorders>
            <w:vAlign w:val="center"/>
            <w:hideMark/>
          </w:tcPr>
          <w:p w14:paraId="4590F3F1" w14:textId="77777777" w:rsidR="00466DF4" w:rsidRDefault="00466DF4">
            <w:r>
              <w:rPr>
                <w:rFonts w:ascii="等线" w:hAnsi="等线"/>
              </w:rPr>
              <w:t>代表性偏差</w:t>
            </w:r>
            <w:r>
              <w:t>Representativeness Bias</w:t>
            </w:r>
          </w:p>
        </w:tc>
        <w:tc>
          <w:tcPr>
            <w:tcW w:w="3264" w:type="dxa"/>
            <w:tcBorders>
              <w:top w:val="inset" w:sz="6" w:space="0" w:color="000000"/>
              <w:left w:val="nil"/>
              <w:bottom w:val="inset" w:sz="6" w:space="0" w:color="000000"/>
              <w:right w:val="inset" w:sz="6" w:space="0" w:color="000000"/>
            </w:tcBorders>
            <w:vAlign w:val="center"/>
            <w:hideMark/>
          </w:tcPr>
          <w:p w14:paraId="64EB41AF" w14:textId="77777777" w:rsidR="00466DF4" w:rsidRDefault="00466DF4">
            <w:r>
              <w:rPr>
                <w:rFonts w:ascii="等线" w:hAnsi="等线"/>
              </w:rPr>
              <w:t>在已知分类中处理新信息</w:t>
            </w:r>
          </w:p>
          <w:p w14:paraId="3043CE50" w14:textId="77777777" w:rsidR="00466DF4" w:rsidRDefault="00466DF4">
            <w:r>
              <w:rPr>
                <w:rFonts w:ascii="等线" w:hAnsi="等线"/>
                <w:b/>
                <w:bCs/>
              </w:rPr>
              <w:t>基本概率疏忽</w:t>
            </w:r>
            <w:r>
              <w:rPr>
                <w:b/>
                <w:bCs/>
              </w:rPr>
              <w:t xml:space="preserve"> Base-rate neglect</w:t>
            </w:r>
            <w:r>
              <w:rPr>
                <w:rFonts w:ascii="等线" w:hAnsi="等线"/>
              </w:rPr>
              <w:t>：只关注分析对象的视角，</w:t>
            </w:r>
            <w:r>
              <w:rPr>
                <w:rFonts w:ascii="等线" w:hAnsi="等线"/>
                <w:b/>
                <w:bCs/>
              </w:rPr>
              <w:t>忽略了行业视角</w:t>
            </w:r>
          </w:p>
        </w:tc>
        <w:tc>
          <w:tcPr>
            <w:tcW w:w="3326" w:type="dxa"/>
            <w:tcBorders>
              <w:top w:val="inset" w:sz="6" w:space="0" w:color="000000"/>
              <w:left w:val="nil"/>
              <w:bottom w:val="inset" w:sz="6" w:space="0" w:color="000000"/>
              <w:right w:val="inset" w:sz="6" w:space="0" w:color="000000"/>
            </w:tcBorders>
            <w:vAlign w:val="center"/>
            <w:hideMark/>
          </w:tcPr>
          <w:p w14:paraId="344E9094" w14:textId="77777777" w:rsidR="00466DF4" w:rsidRDefault="00466DF4">
            <w:r>
              <w:rPr>
                <w:rFonts w:ascii="等线" w:hAnsi="等线"/>
              </w:rPr>
              <w:t>同时考虑：公司外部视角（行业视角）</w:t>
            </w:r>
            <w:r>
              <w:t xml:space="preserve"> </w:t>
            </w:r>
            <w:r>
              <w:rPr>
                <w:rFonts w:hint="eastAsia"/>
              </w:rPr>
              <w:t>+</w:t>
            </w:r>
            <w:r>
              <w:t>·</w:t>
            </w:r>
            <w:r>
              <w:rPr>
                <w:rFonts w:ascii="等线" w:hAnsi="等线"/>
              </w:rPr>
              <w:t xml:space="preserve">公司内部视角 </w:t>
            </w:r>
          </w:p>
        </w:tc>
      </w:tr>
      <w:tr w:rsidR="00466DF4" w14:paraId="091A506D" w14:textId="77777777" w:rsidTr="00466DF4">
        <w:trPr>
          <w:trHeight w:val="151"/>
          <w:jc w:val="center"/>
        </w:trPr>
        <w:tc>
          <w:tcPr>
            <w:tcW w:w="1746" w:type="dxa"/>
            <w:tcBorders>
              <w:top w:val="inset" w:sz="6" w:space="0" w:color="000000"/>
              <w:left w:val="inset" w:sz="6" w:space="0" w:color="000000"/>
              <w:bottom w:val="inset" w:sz="6" w:space="0" w:color="000000"/>
              <w:right w:val="inset" w:sz="6" w:space="0" w:color="000000"/>
            </w:tcBorders>
            <w:vAlign w:val="center"/>
            <w:hideMark/>
          </w:tcPr>
          <w:p w14:paraId="2CA17E93" w14:textId="77777777" w:rsidR="00466DF4" w:rsidRDefault="00466DF4">
            <w:r>
              <w:rPr>
                <w:rFonts w:ascii="等线" w:hAnsi="等线"/>
              </w:rPr>
              <w:t>确定性偏差</w:t>
            </w:r>
            <w:r>
              <w:t>Confirmation Bias</w:t>
            </w:r>
          </w:p>
        </w:tc>
        <w:tc>
          <w:tcPr>
            <w:tcW w:w="3264" w:type="dxa"/>
            <w:tcBorders>
              <w:top w:val="inset" w:sz="6" w:space="0" w:color="000000"/>
              <w:left w:val="nil"/>
              <w:bottom w:val="inset" w:sz="6" w:space="0" w:color="000000"/>
              <w:right w:val="inset" w:sz="6" w:space="0" w:color="000000"/>
            </w:tcBorders>
            <w:vAlign w:val="center"/>
            <w:hideMark/>
          </w:tcPr>
          <w:p w14:paraId="4A81A777" w14:textId="77777777" w:rsidR="00466DF4" w:rsidRDefault="00466DF4">
            <w:pPr>
              <w:rPr>
                <w:b/>
                <w:bCs/>
              </w:rPr>
            </w:pPr>
            <w:r>
              <w:t>·</w:t>
            </w:r>
            <w:r>
              <w:rPr>
                <w:rFonts w:ascii="等线" w:hAnsi="等线"/>
                <w:b/>
                <w:bCs/>
              </w:rPr>
              <w:t>只寻找肯定自己观念的信息</w:t>
            </w:r>
          </w:p>
          <w:p w14:paraId="6B0266CE" w14:textId="77777777" w:rsidR="00466DF4" w:rsidRDefault="00466DF4">
            <w:r>
              <w:t>·</w:t>
            </w:r>
            <w:r>
              <w:rPr>
                <w:rFonts w:ascii="等线" w:hAnsi="等线"/>
              </w:rPr>
              <w:t>与过度自信和代表性偏差密切相关</w:t>
            </w:r>
          </w:p>
        </w:tc>
        <w:tc>
          <w:tcPr>
            <w:tcW w:w="3326" w:type="dxa"/>
            <w:tcBorders>
              <w:top w:val="inset" w:sz="6" w:space="0" w:color="000000"/>
              <w:left w:val="nil"/>
              <w:bottom w:val="inset" w:sz="6" w:space="0" w:color="000000"/>
              <w:right w:val="inset" w:sz="6" w:space="0" w:color="000000"/>
            </w:tcBorders>
            <w:vAlign w:val="center"/>
            <w:hideMark/>
          </w:tcPr>
          <w:p w14:paraId="562EE039" w14:textId="77777777" w:rsidR="00466DF4" w:rsidRDefault="00466DF4">
            <w:r>
              <w:t>·</w:t>
            </w:r>
            <w:r>
              <w:rPr>
                <w:rFonts w:ascii="等线" w:hAnsi="等线"/>
              </w:rPr>
              <w:t>与持否定意见的分析师沟通</w:t>
            </w:r>
          </w:p>
          <w:p w14:paraId="5F5CE06B" w14:textId="77777777" w:rsidR="00466DF4" w:rsidRDefault="00466DF4">
            <w:r>
              <w:t>·</w:t>
            </w:r>
            <w:r>
              <w:rPr>
                <w:rFonts w:ascii="等线" w:hAnsi="等线"/>
              </w:rPr>
              <w:t>与没有投资标的资产的人交谈</w:t>
            </w:r>
          </w:p>
        </w:tc>
      </w:tr>
    </w:tbl>
    <w:p w14:paraId="518C1A1F" w14:textId="77777777" w:rsidR="00466DF4" w:rsidRDefault="00466DF4" w:rsidP="00466DF4">
      <w:pPr>
        <w:rPr>
          <w:rFonts w:cs="Times New Roman"/>
          <w:szCs w:val="21"/>
        </w:rPr>
      </w:pPr>
      <w:r>
        <w:t xml:space="preserve"> </w:t>
      </w:r>
    </w:p>
    <w:p w14:paraId="06D2FDC4" w14:textId="77777777" w:rsidR="00466DF4" w:rsidRDefault="00466DF4" w:rsidP="00466DF4">
      <w:pPr>
        <w:pStyle w:val="2"/>
        <w:numPr>
          <w:ilvl w:val="0"/>
          <w:numId w:val="143"/>
        </w:numPr>
        <w:spacing w:before="46" w:after="46"/>
      </w:pPr>
      <w:r>
        <w:rPr>
          <w:rFonts w:ascii="等线" w:hAnsi="等线" w:hint="eastAsia"/>
        </w:rPr>
        <w:t>行业分析——竞争力因素</w:t>
      </w:r>
    </w:p>
    <w:tbl>
      <w:tblPr>
        <w:tblW w:w="0" w:type="auto"/>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15" w:type="dxa"/>
          <w:bottom w:w="15" w:type="dxa"/>
          <w:right w:w="15" w:type="dxa"/>
        </w:tblCellMar>
        <w:tblLook w:val="04A0" w:firstRow="1" w:lastRow="0" w:firstColumn="1" w:lastColumn="0" w:noHBand="0" w:noVBand="1"/>
      </w:tblPr>
      <w:tblGrid>
        <w:gridCol w:w="2266"/>
        <w:gridCol w:w="6024"/>
      </w:tblGrid>
      <w:tr w:rsidR="00466DF4" w14:paraId="5CE26D43" w14:textId="77777777" w:rsidTr="00466DF4">
        <w:trPr>
          <w:trHeight w:val="151"/>
          <w:jc w:val="center"/>
        </w:trPr>
        <w:tc>
          <w:tcPr>
            <w:tcW w:w="5790" w:type="dxa"/>
            <w:tcBorders>
              <w:top w:val="inset" w:sz="6" w:space="0" w:color="000000"/>
              <w:left w:val="inset" w:sz="6" w:space="0" w:color="000000"/>
              <w:bottom w:val="inset" w:sz="6" w:space="0" w:color="000000"/>
              <w:right w:val="inset" w:sz="6" w:space="0" w:color="000000"/>
            </w:tcBorders>
            <w:vAlign w:val="center"/>
            <w:hideMark/>
          </w:tcPr>
          <w:p w14:paraId="675E0E42" w14:textId="77777777" w:rsidR="00466DF4" w:rsidRDefault="00466DF4">
            <w:r>
              <w:rPr>
                <w:rFonts w:ascii="等线" w:hAnsi="等线"/>
              </w:rPr>
              <w:t>替代者的威胁</w:t>
            </w:r>
          </w:p>
          <w:p w14:paraId="1E55F3D0" w14:textId="77777777" w:rsidR="00466DF4" w:rsidRDefault="00466DF4">
            <w:r>
              <w:t>Threat of substitute</w:t>
            </w:r>
          </w:p>
        </w:tc>
        <w:tc>
          <w:tcPr>
            <w:tcW w:w="19298" w:type="dxa"/>
            <w:tcBorders>
              <w:top w:val="inset" w:sz="6" w:space="0" w:color="000000"/>
              <w:left w:val="nil"/>
              <w:bottom w:val="inset" w:sz="6" w:space="0" w:color="000000"/>
              <w:right w:val="inset" w:sz="6" w:space="0" w:color="000000"/>
            </w:tcBorders>
            <w:vAlign w:val="center"/>
            <w:hideMark/>
          </w:tcPr>
          <w:p w14:paraId="62773360" w14:textId="77777777" w:rsidR="00466DF4" w:rsidRDefault="00466DF4">
            <w:r>
              <w:t>·</w:t>
            </w:r>
            <w:r>
              <w:rPr>
                <w:rFonts w:ascii="等线" w:hAnsi="等线"/>
              </w:rPr>
              <w:t>有许多的替代者</w:t>
            </w:r>
            <w:r>
              <w:t>numerous substitutes·</w:t>
            </w:r>
          </w:p>
          <w:p w14:paraId="11FAC84A" w14:textId="77777777" w:rsidR="00466DF4" w:rsidRDefault="00466DF4">
            <w:r>
              <w:rPr>
                <w:rFonts w:ascii="等线" w:hAnsi="等线"/>
              </w:rPr>
              <w:t>消费者的转换成本很低</w:t>
            </w:r>
            <w:r>
              <w:t xml:space="preserve"> switching costs are low</w:t>
            </w:r>
          </w:p>
        </w:tc>
      </w:tr>
      <w:tr w:rsidR="00466DF4" w14:paraId="1EAD48AE" w14:textId="77777777" w:rsidTr="00466DF4">
        <w:trPr>
          <w:trHeight w:val="151"/>
          <w:jc w:val="center"/>
        </w:trPr>
        <w:tc>
          <w:tcPr>
            <w:tcW w:w="5790" w:type="dxa"/>
            <w:tcBorders>
              <w:top w:val="inset" w:sz="6" w:space="0" w:color="000000"/>
              <w:left w:val="inset" w:sz="6" w:space="0" w:color="000000"/>
              <w:bottom w:val="inset" w:sz="6" w:space="0" w:color="000000"/>
              <w:right w:val="inset" w:sz="6" w:space="0" w:color="000000"/>
            </w:tcBorders>
            <w:vAlign w:val="center"/>
            <w:hideMark/>
          </w:tcPr>
          <w:p w14:paraId="75868DE3" w14:textId="77777777" w:rsidR="00466DF4" w:rsidRDefault="00466DF4">
            <w:r>
              <w:rPr>
                <w:rFonts w:ascii="等线" w:hAnsi="等线"/>
              </w:rPr>
              <w:t>同行业公司间的竞争</w:t>
            </w:r>
          </w:p>
          <w:p w14:paraId="45FE228B" w14:textId="77777777" w:rsidR="00466DF4" w:rsidRDefault="00466DF4">
            <w:r>
              <w:t>Rivalry among incumbent companies</w:t>
            </w:r>
          </w:p>
        </w:tc>
        <w:tc>
          <w:tcPr>
            <w:tcW w:w="19298" w:type="dxa"/>
            <w:tcBorders>
              <w:top w:val="inset" w:sz="6" w:space="0" w:color="000000"/>
              <w:left w:val="nil"/>
              <w:bottom w:val="inset" w:sz="6" w:space="0" w:color="000000"/>
              <w:right w:val="inset" w:sz="6" w:space="0" w:color="000000"/>
            </w:tcBorders>
            <w:vAlign w:val="center"/>
            <w:hideMark/>
          </w:tcPr>
          <w:p w14:paraId="418009AF" w14:textId="77777777" w:rsidR="00466DF4" w:rsidRDefault="00466DF4">
            <w:r>
              <w:rPr>
                <w:rFonts w:ascii="等线" w:hAnsi="等线"/>
              </w:rPr>
              <w:t>行业分散</w:t>
            </w:r>
            <w:r>
              <w:t xml:space="preserve"> industries are fragmented</w:t>
            </w:r>
          </w:p>
          <w:p w14:paraId="68005A96" w14:textId="77777777" w:rsidR="00466DF4" w:rsidRDefault="00466DF4">
            <w:r>
              <w:rPr>
                <w:rFonts w:ascii="等线" w:hAnsi="等线"/>
              </w:rPr>
              <w:t>行业增长受限</w:t>
            </w:r>
            <w:r>
              <w:t>have limited growth</w:t>
            </w:r>
          </w:p>
          <w:p w14:paraId="70A0086D" w14:textId="77777777" w:rsidR="00466DF4" w:rsidRDefault="00466DF4">
            <w:r>
              <w:rPr>
                <w:rFonts w:ascii="等线" w:hAnsi="等线"/>
              </w:rPr>
              <w:t>高退出壁</w:t>
            </w:r>
            <w:r>
              <w:t>high exit barriers</w:t>
            </w:r>
          </w:p>
          <w:p w14:paraId="467038EE" w14:textId="77777777" w:rsidR="00466DF4" w:rsidRDefault="00466DF4">
            <w:r>
              <w:rPr>
                <w:rFonts w:ascii="等线" w:hAnsi="等线"/>
              </w:rPr>
              <w:t>高固定成本</w:t>
            </w:r>
            <w:r>
              <w:t>high fixed costs</w:t>
            </w:r>
          </w:p>
          <w:p w14:paraId="5A44DBB3" w14:textId="77777777" w:rsidR="00466DF4" w:rsidRDefault="00466DF4">
            <w:r>
              <w:rPr>
                <w:rFonts w:ascii="等线" w:hAnsi="等线"/>
              </w:rPr>
              <w:t>同质化产品</w:t>
            </w:r>
            <w:r>
              <w:t>identical products</w:t>
            </w:r>
          </w:p>
        </w:tc>
      </w:tr>
      <w:tr w:rsidR="00466DF4" w14:paraId="3A48699C" w14:textId="77777777" w:rsidTr="00466DF4">
        <w:trPr>
          <w:trHeight w:val="151"/>
          <w:jc w:val="center"/>
        </w:trPr>
        <w:tc>
          <w:tcPr>
            <w:tcW w:w="5040" w:type="dxa"/>
            <w:tcBorders>
              <w:top w:val="inset" w:sz="6" w:space="0" w:color="000000"/>
              <w:left w:val="inset" w:sz="6" w:space="0" w:color="000000"/>
              <w:bottom w:val="inset" w:sz="6" w:space="0" w:color="000000"/>
              <w:right w:val="inset" w:sz="6" w:space="0" w:color="000000"/>
            </w:tcBorders>
            <w:vAlign w:val="center"/>
            <w:hideMark/>
          </w:tcPr>
          <w:p w14:paraId="78CA0F34" w14:textId="77777777" w:rsidR="00466DF4" w:rsidRDefault="00466DF4">
            <w:r>
              <w:rPr>
                <w:rFonts w:ascii="等线" w:hAnsi="等线"/>
              </w:rPr>
              <w:t>潜在进入者的威胁</w:t>
            </w:r>
            <w:r>
              <w:t>Threat of new entrants</w:t>
            </w:r>
          </w:p>
        </w:tc>
        <w:tc>
          <w:tcPr>
            <w:tcW w:w="19298" w:type="dxa"/>
            <w:tcBorders>
              <w:top w:val="inset" w:sz="6" w:space="0" w:color="000000"/>
              <w:left w:val="nil"/>
              <w:bottom w:val="inset" w:sz="6" w:space="0" w:color="000000"/>
              <w:right w:val="inset" w:sz="6" w:space="0" w:color="000000"/>
            </w:tcBorders>
            <w:vAlign w:val="center"/>
            <w:hideMark/>
          </w:tcPr>
          <w:p w14:paraId="7AB62F7B" w14:textId="77777777" w:rsidR="00466DF4" w:rsidRDefault="00466DF4">
            <w:r>
              <w:t>·</w:t>
            </w:r>
            <w:proofErr w:type="gramStart"/>
            <w:r>
              <w:rPr>
                <w:rFonts w:ascii="等线" w:hAnsi="等线"/>
              </w:rPr>
              <w:t>低进入壁</w:t>
            </w:r>
            <w:proofErr w:type="gramEnd"/>
            <w:r>
              <w:rPr>
                <w:rFonts w:ascii="等线" w:hAnsi="等线"/>
              </w:rPr>
              <w:t xml:space="preserve"> </w:t>
            </w:r>
            <w:r>
              <w:t>low entry barriers</w:t>
            </w:r>
          </w:p>
        </w:tc>
      </w:tr>
      <w:tr w:rsidR="00466DF4" w14:paraId="12DB053B" w14:textId="77777777" w:rsidTr="00466DF4">
        <w:trPr>
          <w:trHeight w:val="151"/>
          <w:jc w:val="center"/>
        </w:trPr>
        <w:tc>
          <w:tcPr>
            <w:tcW w:w="5040" w:type="dxa"/>
            <w:tcBorders>
              <w:top w:val="inset" w:sz="6" w:space="0" w:color="000000"/>
              <w:left w:val="inset" w:sz="6" w:space="0" w:color="000000"/>
              <w:bottom w:val="inset" w:sz="6" w:space="0" w:color="000000"/>
              <w:right w:val="inset" w:sz="6" w:space="0" w:color="000000"/>
            </w:tcBorders>
            <w:vAlign w:val="center"/>
            <w:hideMark/>
          </w:tcPr>
          <w:p w14:paraId="07085D1E" w14:textId="77777777" w:rsidR="00466DF4" w:rsidRDefault="00466DF4">
            <w:r>
              <w:rPr>
                <w:rFonts w:ascii="等线" w:hAnsi="等线"/>
              </w:rPr>
              <w:t>供应商的议价能力</w:t>
            </w:r>
            <w:r>
              <w:t>Bargaining power of suppliers</w:t>
            </w:r>
          </w:p>
        </w:tc>
        <w:tc>
          <w:tcPr>
            <w:tcW w:w="19298" w:type="dxa"/>
            <w:tcBorders>
              <w:top w:val="inset" w:sz="6" w:space="0" w:color="000000"/>
              <w:left w:val="nil"/>
              <w:bottom w:val="inset" w:sz="6" w:space="0" w:color="000000"/>
              <w:right w:val="inset" w:sz="6" w:space="0" w:color="000000"/>
            </w:tcBorders>
            <w:vAlign w:val="center"/>
            <w:hideMark/>
          </w:tcPr>
          <w:p w14:paraId="66E8FA66" w14:textId="77777777" w:rsidR="00466DF4" w:rsidRDefault="00466DF4">
            <w:r>
              <w:t>·</w:t>
            </w:r>
            <w:r>
              <w:rPr>
                <w:rFonts w:ascii="等线" w:hAnsi="等线"/>
              </w:rPr>
              <w:t>供应商数量少</w:t>
            </w:r>
          </w:p>
        </w:tc>
      </w:tr>
      <w:tr w:rsidR="00466DF4" w14:paraId="741FF47B" w14:textId="77777777" w:rsidTr="00466DF4">
        <w:trPr>
          <w:trHeight w:val="151"/>
          <w:jc w:val="center"/>
        </w:trPr>
        <w:tc>
          <w:tcPr>
            <w:tcW w:w="5040" w:type="dxa"/>
            <w:tcBorders>
              <w:top w:val="inset" w:sz="6" w:space="0" w:color="000000"/>
              <w:left w:val="inset" w:sz="6" w:space="0" w:color="000000"/>
              <w:bottom w:val="inset" w:sz="6" w:space="0" w:color="000000"/>
              <w:right w:val="inset" w:sz="6" w:space="0" w:color="000000"/>
            </w:tcBorders>
            <w:vAlign w:val="center"/>
            <w:hideMark/>
          </w:tcPr>
          <w:p w14:paraId="77646AAB" w14:textId="77777777" w:rsidR="00466DF4" w:rsidRDefault="00466DF4">
            <w:r>
              <w:rPr>
                <w:rFonts w:ascii="等线" w:hAnsi="等线"/>
              </w:rPr>
              <w:t>购买者的议价能力</w:t>
            </w:r>
            <w:r>
              <w:t>Bargaining power of customers</w:t>
            </w:r>
          </w:p>
        </w:tc>
        <w:tc>
          <w:tcPr>
            <w:tcW w:w="19298" w:type="dxa"/>
            <w:tcBorders>
              <w:top w:val="inset" w:sz="6" w:space="0" w:color="000000"/>
              <w:left w:val="nil"/>
              <w:bottom w:val="inset" w:sz="6" w:space="0" w:color="000000"/>
              <w:right w:val="inset" w:sz="6" w:space="0" w:color="000000"/>
            </w:tcBorders>
            <w:vAlign w:val="center"/>
            <w:hideMark/>
          </w:tcPr>
          <w:p w14:paraId="625D11D6" w14:textId="77777777" w:rsidR="00466DF4" w:rsidRDefault="00466DF4">
            <w:r>
              <w:t>·</w:t>
            </w:r>
            <w:r>
              <w:rPr>
                <w:rFonts w:ascii="等线" w:hAnsi="等线"/>
              </w:rPr>
              <w:t>下游购买者集中</w:t>
            </w:r>
            <w:r>
              <w:t>concentrated customer base·</w:t>
            </w:r>
          </w:p>
          <w:p w14:paraId="2782385A" w14:textId="77777777" w:rsidR="00466DF4" w:rsidRDefault="00466DF4">
            <w:r>
              <w:rPr>
                <w:rFonts w:ascii="等线" w:hAnsi="等线"/>
              </w:rPr>
              <w:t>产品是标准化的</w:t>
            </w:r>
            <w:r>
              <w:t xml:space="preserve"> standardized product</w:t>
            </w:r>
          </w:p>
          <w:p w14:paraId="49B8A6F7" w14:textId="77777777" w:rsidR="00466DF4" w:rsidRDefault="00466DF4">
            <w:r>
              <w:rPr>
                <w:rFonts w:ascii="等线" w:hAnsi="等线"/>
              </w:rPr>
              <w:t>消费者的转换成本很低</w:t>
            </w:r>
            <w:r>
              <w:t>switching costs are low·</w:t>
            </w:r>
          </w:p>
          <w:p w14:paraId="4BEA3C81" w14:textId="77777777" w:rsidR="00466DF4" w:rsidRDefault="00466DF4">
            <w:r>
              <w:rPr>
                <w:rFonts w:ascii="等线" w:hAnsi="等线"/>
              </w:rPr>
              <w:t>需要先进的技术和高度的产品可靠性，客户的议价能力很低</w:t>
            </w:r>
          </w:p>
        </w:tc>
      </w:tr>
    </w:tbl>
    <w:p w14:paraId="08F307CD" w14:textId="77777777" w:rsidR="00466DF4" w:rsidRDefault="00466DF4" w:rsidP="00466DF4">
      <w:pPr>
        <w:rPr>
          <w:rFonts w:cs="Times New Roman"/>
          <w:szCs w:val="21"/>
        </w:rPr>
      </w:pPr>
      <w:r>
        <w:t xml:space="preserve"> </w:t>
      </w:r>
    </w:p>
    <w:p w14:paraId="6E7EF359" w14:textId="77777777" w:rsidR="00466DF4" w:rsidRDefault="00466DF4" w:rsidP="00466DF4">
      <w:pPr>
        <w:pStyle w:val="2"/>
        <w:numPr>
          <w:ilvl w:val="0"/>
          <w:numId w:val="143"/>
        </w:numPr>
        <w:spacing w:before="46" w:after="46"/>
      </w:pPr>
      <w:r>
        <w:t>·</w:t>
      </w:r>
      <w:r>
        <w:rPr>
          <w:rFonts w:ascii="等线" w:hAnsi="等线"/>
        </w:rPr>
        <w:t>企业的</w:t>
      </w:r>
      <w:r>
        <w:rPr>
          <w:rFonts w:ascii="等线" w:hAnsi="等线" w:hint="eastAsia"/>
        </w:rPr>
        <w:t>预测</w:t>
      </w:r>
      <w:r>
        <w:rPr>
          <w:rFonts w:ascii="等线" w:hAnsi="等线"/>
        </w:rPr>
        <w:t>盈利因素</w:t>
      </w:r>
      <w:proofErr w:type="gramStart"/>
      <w:r>
        <w:rPr>
          <w:rFonts w:ascii="等线" w:hAnsi="等线"/>
        </w:rPr>
        <w:t>一</w:t>
      </w:r>
      <w:proofErr w:type="gramEnd"/>
      <w:r>
        <w:rPr>
          <w:rFonts w:ascii="等线" w:hAnsi="等线"/>
        </w:rPr>
        <w:t>其他</w:t>
      </w:r>
      <w:proofErr w:type="gramStart"/>
      <w:r>
        <w:rPr>
          <w:rFonts w:ascii="等线" w:hAnsi="等线"/>
        </w:rPr>
        <w:t>考量</w:t>
      </w:r>
      <w:proofErr w:type="gramEnd"/>
      <w:r>
        <w:t>Other Considerations</w:t>
      </w:r>
      <w:r>
        <w:rPr>
          <w:rFonts w:ascii="等线" w:hAnsi="等线"/>
        </w:rPr>
        <w:t>：</w:t>
      </w:r>
    </w:p>
    <w:p w14:paraId="174AA029" w14:textId="77777777" w:rsidR="00466DF4" w:rsidRDefault="00466DF4" w:rsidP="00466DF4">
      <w:pPr>
        <w:pStyle w:val="3"/>
        <w:numPr>
          <w:ilvl w:val="0"/>
          <w:numId w:val="151"/>
        </w:numPr>
        <w:tabs>
          <w:tab w:val="clear" w:pos="0"/>
        </w:tabs>
        <w:spacing w:before="46" w:after="46"/>
        <w:ind w:left="420" w:hanging="420"/>
      </w:pPr>
      <w:r>
        <w:rPr>
          <w:rFonts w:ascii="等线" w:hAnsi="等线"/>
        </w:rPr>
        <w:t>通货膨胀</w:t>
      </w:r>
      <w:r>
        <w:t>Inflation</w:t>
      </w:r>
    </w:p>
    <w:p w14:paraId="24EEFE11" w14:textId="77777777" w:rsidR="00466DF4" w:rsidRDefault="00466DF4" w:rsidP="00466DF4">
      <w:r>
        <w:t>●Revenue=</w:t>
      </w:r>
      <w:proofErr w:type="spellStart"/>
      <w:r>
        <w:t>PxQ</w:t>
      </w:r>
      <w:proofErr w:type="spellEnd"/>
    </w:p>
    <w:p w14:paraId="7F959C5A" w14:textId="77777777" w:rsidR="00466DF4" w:rsidRDefault="00466DF4" w:rsidP="00466DF4">
      <w:r>
        <w:t>●Price-volume trade-off</w:t>
      </w:r>
      <w:r>
        <w:rPr>
          <w:rFonts w:ascii="等线" w:hAnsi="等线"/>
        </w:rPr>
        <w:t>（</w:t>
      </w:r>
      <w:r>
        <w:t>P-Q</w:t>
      </w:r>
      <w:r>
        <w:rPr>
          <w:rFonts w:ascii="等线" w:hAnsi="等线"/>
        </w:rPr>
        <w:t>）：</w:t>
      </w:r>
      <w:r>
        <w:t>Pt-&gt;Q↓</w:t>
      </w:r>
    </w:p>
    <w:p w14:paraId="299C2228" w14:textId="77777777" w:rsidR="00466DF4" w:rsidRDefault="00466DF4" w:rsidP="00466DF4">
      <w:pPr>
        <w:rPr>
          <w:b/>
          <w:bCs/>
        </w:rPr>
      </w:pPr>
      <w:r>
        <w:rPr>
          <w:b/>
          <w:bCs/>
        </w:rPr>
        <w:t>·</w:t>
      </w:r>
      <w:r>
        <w:rPr>
          <w:rFonts w:ascii="等线" w:hAnsi="等线"/>
          <w:b/>
          <w:bCs/>
        </w:rPr>
        <w:t>如果企业能将通胀的压力转嫁给下游</w:t>
      </w:r>
      <w:r>
        <w:rPr>
          <w:b/>
          <w:bCs/>
        </w:rPr>
        <w:t>pass along price increases</w:t>
      </w:r>
      <w:r>
        <w:rPr>
          <w:rFonts w:ascii="等线" w:hAnsi="等线"/>
          <w:b/>
          <w:bCs/>
        </w:rPr>
        <w:t>，则不会过多损害毛利润</w:t>
      </w:r>
    </w:p>
    <w:p w14:paraId="65D71CF0" w14:textId="77777777" w:rsidR="00466DF4" w:rsidRDefault="00466DF4" w:rsidP="00466DF4">
      <w:pPr>
        <w:pStyle w:val="3"/>
        <w:numPr>
          <w:ilvl w:val="0"/>
          <w:numId w:val="152"/>
        </w:numPr>
        <w:tabs>
          <w:tab w:val="clear" w:pos="0"/>
        </w:tabs>
        <w:spacing w:before="46" w:after="46"/>
        <w:ind w:left="170" w:hanging="170"/>
      </w:pPr>
      <w:r>
        <w:rPr>
          <w:rFonts w:ascii="等线" w:hAnsi="等线"/>
        </w:rPr>
        <w:t>技术进步的影响</w:t>
      </w:r>
      <w:r>
        <w:t>Effects of Technological Development</w:t>
      </w:r>
      <w:r>
        <w:rPr>
          <w:rFonts w:ascii="等线" w:hAnsi="等线"/>
        </w:rPr>
        <w:t>：</w:t>
      </w:r>
    </w:p>
    <w:p w14:paraId="087E1D2D" w14:textId="77777777" w:rsidR="00466DF4" w:rsidRDefault="00466DF4" w:rsidP="00466DF4">
      <w:r>
        <w:t>•</w:t>
      </w:r>
      <w:r>
        <w:rPr>
          <w:rFonts w:ascii="等线" w:hAnsi="等线"/>
        </w:rPr>
        <w:t>正向影响：</w:t>
      </w:r>
      <w:r>
        <w:rPr>
          <w:rFonts w:ascii="等线" w:hAnsi="等线" w:hint="eastAsia"/>
        </w:rPr>
        <w:t>——</w:t>
      </w:r>
      <w:r>
        <w:rPr>
          <w:rFonts w:ascii="等线" w:hAnsi="等线"/>
        </w:rPr>
        <w:t>降低生产成本，增加产业供给和销量（</w:t>
      </w:r>
      <w:r>
        <w:t>S</w:t>
      </w:r>
      <w:r>
        <w:rPr>
          <w:rFonts w:ascii="等线" w:hAnsi="等线"/>
        </w:rPr>
        <w:t>），可能增加</w:t>
      </w:r>
      <w:r>
        <w:t>Profit margin</w:t>
      </w:r>
      <w:r>
        <w:rPr>
          <w:rFonts w:ascii="等线" w:hAnsi="等线" w:hint="eastAsia"/>
        </w:rPr>
        <w:t>【</w:t>
      </w:r>
      <w:r>
        <w:rPr>
          <w:rFonts w:ascii="等线" w:hAnsi="等线" w:hint="eastAsia"/>
          <w:color w:val="7030A0"/>
        </w:rPr>
        <w:t>不是</w:t>
      </w:r>
      <w:r>
        <w:rPr>
          <w:rFonts w:hint="eastAsia"/>
          <w:color w:val="7030A0"/>
        </w:rPr>
        <w:t>research cost</w:t>
      </w:r>
      <w:r>
        <w:rPr>
          <w:rFonts w:ascii="等线" w:hAnsi="等线" w:hint="eastAsia"/>
          <w:color w:val="7030A0"/>
        </w:rPr>
        <w:t>——这个不影响</w:t>
      </w:r>
      <w:r>
        <w:rPr>
          <w:rFonts w:hint="eastAsia"/>
          <w:color w:val="7030A0"/>
        </w:rPr>
        <w:t>gross margin</w:t>
      </w:r>
      <w:r>
        <w:rPr>
          <w:rFonts w:ascii="等线" w:hAnsi="等线" w:hint="eastAsia"/>
        </w:rPr>
        <w:t>】</w:t>
      </w:r>
    </w:p>
    <w:p w14:paraId="6931EFBB" w14:textId="77777777" w:rsidR="00466DF4" w:rsidRDefault="00466DF4" w:rsidP="00466DF4">
      <w:r>
        <w:t>•</w:t>
      </w:r>
      <w:r>
        <w:rPr>
          <w:rFonts w:ascii="等线" w:hAnsi="等线"/>
        </w:rPr>
        <w:t>负面影响：</w:t>
      </w:r>
    </w:p>
    <w:p w14:paraId="3BC6D577" w14:textId="77777777" w:rsidR="00466DF4" w:rsidRDefault="00466DF4" w:rsidP="00466DF4">
      <w:pPr>
        <w:numPr>
          <w:ilvl w:val="0"/>
          <w:numId w:val="153"/>
        </w:numPr>
      </w:pPr>
      <w:r>
        <w:rPr>
          <w:rFonts w:ascii="等线" w:hAnsi="等线"/>
          <w:b/>
          <w:bCs/>
        </w:rPr>
        <w:t>挤出效应</w:t>
      </w:r>
      <w:r>
        <w:rPr>
          <w:b/>
          <w:bCs/>
        </w:rPr>
        <w:t>Cannibalization factor</w:t>
      </w:r>
      <w:r>
        <w:rPr>
          <w:rFonts w:ascii="等线" w:hAnsi="等线"/>
        </w:rPr>
        <w:t>：原有市场份额被更好的替代品挤占</w:t>
      </w:r>
    </w:p>
    <w:p w14:paraId="55F80BB9" w14:textId="77777777" w:rsidR="00466DF4" w:rsidRDefault="00466DF4" w:rsidP="00466DF4">
      <w:r>
        <w:rPr>
          <w:rFonts w:ascii="等线" w:hAnsi="等线"/>
        </w:rPr>
        <w:t>若没有跟上技术进步，则潜在增长率</w:t>
      </w:r>
      <w:r>
        <w:t>/</w:t>
      </w:r>
      <w:r>
        <w:rPr>
          <w:rFonts w:ascii="等线" w:hAnsi="等线"/>
        </w:rPr>
        <w:t>盈利能力下降，价格乘数（</w:t>
      </w:r>
      <w:r>
        <w:t>P/E</w:t>
      </w:r>
      <w:r>
        <w:rPr>
          <w:rFonts w:ascii="等线" w:hAnsi="等线"/>
        </w:rPr>
        <w:t>）下降</w:t>
      </w:r>
    </w:p>
    <w:p w14:paraId="27E69BB7" w14:textId="77777777" w:rsidR="00466DF4" w:rsidRDefault="00466DF4" w:rsidP="00466DF4">
      <w:pPr>
        <w:pStyle w:val="3"/>
        <w:numPr>
          <w:ilvl w:val="0"/>
          <w:numId w:val="152"/>
        </w:numPr>
        <w:tabs>
          <w:tab w:val="clear" w:pos="0"/>
        </w:tabs>
        <w:spacing w:before="46" w:after="46"/>
        <w:ind w:left="170" w:hanging="170"/>
      </w:pPr>
      <w:r>
        <w:t>.</w:t>
      </w:r>
      <w:r>
        <w:rPr>
          <w:rFonts w:ascii="等线" w:hAnsi="等线"/>
        </w:rPr>
        <w:t>预测期限</w:t>
      </w:r>
      <w:r>
        <w:t>forecast horizon</w:t>
      </w:r>
    </w:p>
    <w:p w14:paraId="54F07759" w14:textId="77777777" w:rsidR="00466DF4" w:rsidRDefault="00466DF4" w:rsidP="00466DF4">
      <w:pPr>
        <w:numPr>
          <w:ilvl w:val="0"/>
          <w:numId w:val="154"/>
        </w:numPr>
      </w:pPr>
      <w:r>
        <w:t>·</w:t>
      </w:r>
      <w:r>
        <w:rPr>
          <w:rFonts w:ascii="等线" w:hAnsi="等线" w:hint="eastAsia"/>
        </w:rPr>
        <w:t>与</w:t>
      </w:r>
      <w:r>
        <w:rPr>
          <w:rFonts w:ascii="等线" w:hAnsi="等线"/>
        </w:rPr>
        <w:t>持有期限</w:t>
      </w:r>
      <w:r>
        <w:t>holding period</w:t>
      </w:r>
      <w:r>
        <w:rPr>
          <w:rFonts w:ascii="等线" w:hAnsi="等线" w:hint="eastAsia"/>
        </w:rPr>
        <w:t>匹配</w:t>
      </w:r>
    </w:p>
    <w:p w14:paraId="281F7031" w14:textId="77777777" w:rsidR="00466DF4" w:rsidRDefault="00466DF4" w:rsidP="00466DF4">
      <w:pPr>
        <w:numPr>
          <w:ilvl w:val="0"/>
          <w:numId w:val="154"/>
        </w:numPr>
      </w:pPr>
      <w:r>
        <w:t>·</w:t>
      </w:r>
      <w:r>
        <w:rPr>
          <w:rFonts w:ascii="等线" w:hAnsi="等线"/>
        </w:rPr>
        <w:t>公司达到中间的增长水平（不是低谷也不是顶峰）</w:t>
      </w:r>
      <w:r>
        <w:t>mid-cycle</w:t>
      </w:r>
    </w:p>
    <w:p w14:paraId="591FDFFD" w14:textId="77777777" w:rsidR="00466DF4" w:rsidRDefault="00466DF4" w:rsidP="00466DF4">
      <w:pPr>
        <w:numPr>
          <w:ilvl w:val="0"/>
          <w:numId w:val="154"/>
        </w:numPr>
      </w:pPr>
      <w:r>
        <w:rPr>
          <w:rFonts w:ascii="等线" w:hAnsi="等线"/>
        </w:rPr>
        <w:t>一般都进行十年内的准确预测，后面就考虑经济周期，并且调整那些非经常性收入（</w:t>
      </w:r>
      <w:proofErr w:type="spellStart"/>
      <w:r>
        <w:t>nomalization</w:t>
      </w:r>
      <w:proofErr w:type="spellEnd"/>
      <w:r>
        <w:rPr>
          <w:rFonts w:ascii="等线" w:hAnsi="等线"/>
        </w:rPr>
        <w:t>）</w:t>
      </w:r>
    </w:p>
    <w:p w14:paraId="14972BBB" w14:textId="77777777" w:rsidR="00466DF4" w:rsidRPr="00466DF4" w:rsidRDefault="00466DF4" w:rsidP="00466DF4"/>
    <w:sectPr w:rsidR="00466DF4" w:rsidRPr="00466DF4">
      <w:headerReference w:type="default" r:id="rId54"/>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9F131" w14:textId="77777777" w:rsidR="006314C3" w:rsidRDefault="006314C3">
      <w:r>
        <w:separator/>
      </w:r>
    </w:p>
  </w:endnote>
  <w:endnote w:type="continuationSeparator" w:id="0">
    <w:p w14:paraId="3F616E4C" w14:textId="77777777" w:rsidR="006314C3" w:rsidRDefault="00631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arnockPro-Regular">
    <w:altName w:val="Segoe Print"/>
    <w:charset w:val="00"/>
    <w:family w:val="auto"/>
    <w:pitch w:val="default"/>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9906204"/>
    </w:sdtPr>
    <w:sdtContent>
      <w:p w14:paraId="54130147" w14:textId="77777777" w:rsidR="0012386F" w:rsidRDefault="00000000">
        <w:pPr>
          <w:pStyle w:val="a6"/>
          <w:jc w:val="center"/>
        </w:pPr>
        <w:r>
          <w:fldChar w:fldCharType="begin"/>
        </w:r>
        <w:r>
          <w:instrText>PAGE   \* MERGEFORMAT</w:instrText>
        </w:r>
        <w:r>
          <w:fldChar w:fldCharType="separate"/>
        </w:r>
        <w:r>
          <w:rPr>
            <w:lang w:val="zh-CN"/>
          </w:rPr>
          <w:t>13</w:t>
        </w:r>
        <w:r>
          <w:fldChar w:fldCharType="end"/>
        </w:r>
      </w:p>
    </w:sdtContent>
  </w:sdt>
  <w:p w14:paraId="7824E199" w14:textId="77777777" w:rsidR="0012386F" w:rsidRDefault="0012386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C697B" w14:textId="77777777" w:rsidR="006314C3" w:rsidRDefault="006314C3">
      <w:r>
        <w:separator/>
      </w:r>
    </w:p>
  </w:footnote>
  <w:footnote w:type="continuationSeparator" w:id="0">
    <w:p w14:paraId="16C4FCB6" w14:textId="77777777" w:rsidR="006314C3" w:rsidRDefault="006314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B0339" w14:textId="77777777" w:rsidR="0012386F" w:rsidRDefault="00000000">
    <w:pPr>
      <w:pStyle w:val="a8"/>
      <w:jc w:val="left"/>
    </w:pPr>
    <w:r>
      <w:t>CFA</w:t>
    </w:r>
    <w:r>
      <w:rPr>
        <w:rFonts w:hint="eastAsia"/>
      </w:rPr>
      <w:t>财报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30DDA2"/>
    <w:multiLevelType w:val="singleLevel"/>
    <w:tmpl w:val="8030DDA2"/>
    <w:lvl w:ilvl="0">
      <w:start w:val="1"/>
      <w:numFmt w:val="bullet"/>
      <w:lvlText w:val=""/>
      <w:lvlJc w:val="left"/>
      <w:pPr>
        <w:ind w:left="420" w:hanging="420"/>
      </w:pPr>
      <w:rPr>
        <w:rFonts w:ascii="Wingdings" w:hAnsi="Wingdings" w:hint="default"/>
      </w:rPr>
    </w:lvl>
  </w:abstractNum>
  <w:abstractNum w:abstractNumId="1" w15:restartNumberingAfterBreak="0">
    <w:nsid w:val="83998DFE"/>
    <w:multiLevelType w:val="multilevel"/>
    <w:tmpl w:val="83998D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arnockPro-Regular" w:hAnsi="WarnockPro-Regular" w:hint="default"/>
      </w:rPr>
    </w:lvl>
    <w:lvl w:ilvl="2">
      <w:start w:val="1"/>
      <w:numFmt w:val="bullet"/>
      <w:lvlText w:val=""/>
      <w:lvlJc w:val="left"/>
      <w:pPr>
        <w:tabs>
          <w:tab w:val="left" w:pos="1260"/>
        </w:tabs>
        <w:ind w:left="1260" w:hanging="420"/>
      </w:pPr>
      <w:rPr>
        <w:rFonts w:ascii="WarnockPro-Regular" w:hAnsi="WarnockPro-Regular" w:hint="default"/>
      </w:rPr>
    </w:lvl>
    <w:lvl w:ilvl="3">
      <w:start w:val="1"/>
      <w:numFmt w:val="bullet"/>
      <w:lvlText w:val=""/>
      <w:lvlJc w:val="left"/>
      <w:pPr>
        <w:tabs>
          <w:tab w:val="left" w:pos="1680"/>
        </w:tabs>
        <w:ind w:left="1680" w:hanging="420"/>
      </w:pPr>
      <w:rPr>
        <w:rFonts w:ascii="WarnockPro-Regular" w:hAnsi="WarnockPro-Regular" w:hint="default"/>
      </w:rPr>
    </w:lvl>
    <w:lvl w:ilvl="4">
      <w:start w:val="1"/>
      <w:numFmt w:val="bullet"/>
      <w:lvlText w:val=""/>
      <w:lvlJc w:val="left"/>
      <w:pPr>
        <w:tabs>
          <w:tab w:val="left" w:pos="2100"/>
        </w:tabs>
        <w:ind w:left="2100" w:hanging="420"/>
      </w:pPr>
      <w:rPr>
        <w:rFonts w:ascii="WarnockPro-Regular" w:hAnsi="WarnockPro-Regular" w:hint="default"/>
      </w:rPr>
    </w:lvl>
    <w:lvl w:ilvl="5">
      <w:start w:val="1"/>
      <w:numFmt w:val="bullet"/>
      <w:lvlText w:val=""/>
      <w:lvlJc w:val="left"/>
      <w:pPr>
        <w:tabs>
          <w:tab w:val="left" w:pos="2520"/>
        </w:tabs>
        <w:ind w:left="2520" w:hanging="420"/>
      </w:pPr>
      <w:rPr>
        <w:rFonts w:ascii="WarnockPro-Regular" w:hAnsi="WarnockPro-Regular" w:hint="default"/>
      </w:rPr>
    </w:lvl>
    <w:lvl w:ilvl="6">
      <w:start w:val="1"/>
      <w:numFmt w:val="bullet"/>
      <w:lvlText w:val=""/>
      <w:lvlJc w:val="left"/>
      <w:pPr>
        <w:tabs>
          <w:tab w:val="left" w:pos="2940"/>
        </w:tabs>
        <w:ind w:left="2940" w:hanging="420"/>
      </w:pPr>
      <w:rPr>
        <w:rFonts w:ascii="WarnockPro-Regular" w:hAnsi="WarnockPro-Regular" w:hint="default"/>
      </w:rPr>
    </w:lvl>
    <w:lvl w:ilvl="7">
      <w:start w:val="1"/>
      <w:numFmt w:val="bullet"/>
      <w:lvlText w:val=""/>
      <w:lvlJc w:val="left"/>
      <w:pPr>
        <w:tabs>
          <w:tab w:val="left" w:pos="3360"/>
        </w:tabs>
        <w:ind w:left="3360" w:hanging="420"/>
      </w:pPr>
      <w:rPr>
        <w:rFonts w:ascii="WarnockPro-Regular" w:hAnsi="WarnockPro-Regular" w:hint="default"/>
      </w:rPr>
    </w:lvl>
    <w:lvl w:ilvl="8">
      <w:start w:val="1"/>
      <w:numFmt w:val="bullet"/>
      <w:lvlText w:val=""/>
      <w:lvlJc w:val="left"/>
      <w:pPr>
        <w:tabs>
          <w:tab w:val="left" w:pos="3780"/>
        </w:tabs>
        <w:ind w:left="3780" w:hanging="420"/>
      </w:pPr>
      <w:rPr>
        <w:rFonts w:ascii="WarnockPro-Regular" w:hAnsi="WarnockPro-Regular" w:hint="default"/>
      </w:rPr>
    </w:lvl>
  </w:abstractNum>
  <w:abstractNum w:abstractNumId="2" w15:restartNumberingAfterBreak="0">
    <w:nsid w:val="86BA9DC7"/>
    <w:multiLevelType w:val="singleLevel"/>
    <w:tmpl w:val="86BA9DC7"/>
    <w:lvl w:ilvl="0">
      <w:start w:val="1"/>
      <w:numFmt w:val="bullet"/>
      <w:lvlText w:val=""/>
      <w:lvlJc w:val="left"/>
      <w:pPr>
        <w:tabs>
          <w:tab w:val="left" w:pos="840"/>
        </w:tabs>
        <w:ind w:left="1260" w:hanging="420"/>
      </w:pPr>
      <w:rPr>
        <w:rFonts w:ascii="Wingdings" w:hAnsi="Wingdings" w:hint="default"/>
      </w:rPr>
    </w:lvl>
  </w:abstractNum>
  <w:abstractNum w:abstractNumId="3" w15:restartNumberingAfterBreak="0">
    <w:nsid w:val="88C6EF2D"/>
    <w:multiLevelType w:val="multilevel"/>
    <w:tmpl w:val="88C6EF2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arnockPro-Regular" w:hAnsi="WarnockPro-Regular" w:hint="default"/>
      </w:rPr>
    </w:lvl>
    <w:lvl w:ilvl="2">
      <w:start w:val="1"/>
      <w:numFmt w:val="bullet"/>
      <w:lvlText w:val=""/>
      <w:lvlJc w:val="left"/>
      <w:pPr>
        <w:tabs>
          <w:tab w:val="left" w:pos="1260"/>
        </w:tabs>
        <w:ind w:left="1260" w:hanging="420"/>
      </w:pPr>
      <w:rPr>
        <w:rFonts w:ascii="WarnockPro-Regular" w:hAnsi="WarnockPro-Regular" w:hint="default"/>
      </w:rPr>
    </w:lvl>
    <w:lvl w:ilvl="3">
      <w:start w:val="1"/>
      <w:numFmt w:val="bullet"/>
      <w:lvlText w:val=""/>
      <w:lvlJc w:val="left"/>
      <w:pPr>
        <w:tabs>
          <w:tab w:val="left" w:pos="1680"/>
        </w:tabs>
        <w:ind w:left="1680" w:hanging="420"/>
      </w:pPr>
      <w:rPr>
        <w:rFonts w:ascii="WarnockPro-Regular" w:hAnsi="WarnockPro-Regular" w:hint="default"/>
      </w:rPr>
    </w:lvl>
    <w:lvl w:ilvl="4">
      <w:start w:val="1"/>
      <w:numFmt w:val="bullet"/>
      <w:lvlText w:val=""/>
      <w:lvlJc w:val="left"/>
      <w:pPr>
        <w:tabs>
          <w:tab w:val="left" w:pos="2100"/>
        </w:tabs>
        <w:ind w:left="2100" w:hanging="420"/>
      </w:pPr>
      <w:rPr>
        <w:rFonts w:ascii="WarnockPro-Regular" w:hAnsi="WarnockPro-Regular" w:hint="default"/>
      </w:rPr>
    </w:lvl>
    <w:lvl w:ilvl="5">
      <w:start w:val="1"/>
      <w:numFmt w:val="bullet"/>
      <w:lvlText w:val=""/>
      <w:lvlJc w:val="left"/>
      <w:pPr>
        <w:tabs>
          <w:tab w:val="left" w:pos="2520"/>
        </w:tabs>
        <w:ind w:left="2520" w:hanging="420"/>
      </w:pPr>
      <w:rPr>
        <w:rFonts w:ascii="WarnockPro-Regular" w:hAnsi="WarnockPro-Regular" w:hint="default"/>
      </w:rPr>
    </w:lvl>
    <w:lvl w:ilvl="6">
      <w:start w:val="1"/>
      <w:numFmt w:val="bullet"/>
      <w:lvlText w:val=""/>
      <w:lvlJc w:val="left"/>
      <w:pPr>
        <w:tabs>
          <w:tab w:val="left" w:pos="2940"/>
        </w:tabs>
        <w:ind w:left="2940" w:hanging="420"/>
      </w:pPr>
      <w:rPr>
        <w:rFonts w:ascii="WarnockPro-Regular" w:hAnsi="WarnockPro-Regular" w:hint="default"/>
      </w:rPr>
    </w:lvl>
    <w:lvl w:ilvl="7">
      <w:start w:val="1"/>
      <w:numFmt w:val="bullet"/>
      <w:lvlText w:val=""/>
      <w:lvlJc w:val="left"/>
      <w:pPr>
        <w:tabs>
          <w:tab w:val="left" w:pos="3360"/>
        </w:tabs>
        <w:ind w:left="3360" w:hanging="420"/>
      </w:pPr>
      <w:rPr>
        <w:rFonts w:ascii="WarnockPro-Regular" w:hAnsi="WarnockPro-Regular" w:hint="default"/>
      </w:rPr>
    </w:lvl>
    <w:lvl w:ilvl="8">
      <w:start w:val="1"/>
      <w:numFmt w:val="bullet"/>
      <w:lvlText w:val=""/>
      <w:lvlJc w:val="left"/>
      <w:pPr>
        <w:tabs>
          <w:tab w:val="left" w:pos="3780"/>
        </w:tabs>
        <w:ind w:left="3780" w:hanging="420"/>
      </w:pPr>
      <w:rPr>
        <w:rFonts w:ascii="WarnockPro-Regular" w:hAnsi="WarnockPro-Regular" w:hint="default"/>
      </w:rPr>
    </w:lvl>
  </w:abstractNum>
  <w:abstractNum w:abstractNumId="4" w15:restartNumberingAfterBreak="0">
    <w:nsid w:val="899A5770"/>
    <w:multiLevelType w:val="singleLevel"/>
    <w:tmpl w:val="899A5770"/>
    <w:lvl w:ilvl="0">
      <w:start w:val="1"/>
      <w:numFmt w:val="bullet"/>
      <w:lvlText w:val=""/>
      <w:lvlJc w:val="left"/>
      <w:pPr>
        <w:tabs>
          <w:tab w:val="left" w:pos="420"/>
        </w:tabs>
        <w:ind w:left="840" w:hanging="420"/>
      </w:pPr>
      <w:rPr>
        <w:rFonts w:ascii="Wingdings" w:hAnsi="Wingdings" w:hint="default"/>
      </w:rPr>
    </w:lvl>
  </w:abstractNum>
  <w:abstractNum w:abstractNumId="5" w15:restartNumberingAfterBreak="0">
    <w:nsid w:val="91EDCE18"/>
    <w:multiLevelType w:val="singleLevel"/>
    <w:tmpl w:val="91EDCE18"/>
    <w:lvl w:ilvl="0">
      <w:start w:val="1"/>
      <w:numFmt w:val="bullet"/>
      <w:lvlText w:val=""/>
      <w:lvlJc w:val="left"/>
      <w:pPr>
        <w:ind w:left="420" w:hanging="420"/>
      </w:pPr>
      <w:rPr>
        <w:rFonts w:ascii="Wingdings" w:hAnsi="Wingdings" w:hint="default"/>
      </w:rPr>
    </w:lvl>
  </w:abstractNum>
  <w:abstractNum w:abstractNumId="6" w15:restartNumberingAfterBreak="0">
    <w:nsid w:val="96736CEC"/>
    <w:multiLevelType w:val="singleLevel"/>
    <w:tmpl w:val="96736CEC"/>
    <w:lvl w:ilvl="0">
      <w:start w:val="1"/>
      <w:numFmt w:val="bullet"/>
      <w:lvlText w:val=""/>
      <w:lvlJc w:val="left"/>
      <w:pPr>
        <w:ind w:left="420" w:hanging="420"/>
      </w:pPr>
      <w:rPr>
        <w:rFonts w:ascii="Wingdings" w:hAnsi="Wingdings" w:hint="default"/>
      </w:rPr>
    </w:lvl>
  </w:abstractNum>
  <w:abstractNum w:abstractNumId="7" w15:restartNumberingAfterBreak="0">
    <w:nsid w:val="9C35AB44"/>
    <w:multiLevelType w:val="singleLevel"/>
    <w:tmpl w:val="9C35AB44"/>
    <w:lvl w:ilvl="0">
      <w:start w:val="1"/>
      <w:numFmt w:val="bullet"/>
      <w:lvlText w:val=""/>
      <w:lvlJc w:val="left"/>
      <w:pPr>
        <w:tabs>
          <w:tab w:val="left" w:pos="420"/>
        </w:tabs>
        <w:ind w:left="840" w:hanging="420"/>
      </w:pPr>
      <w:rPr>
        <w:rFonts w:ascii="Wingdings" w:hAnsi="Wingdings" w:hint="default"/>
      </w:rPr>
    </w:lvl>
  </w:abstractNum>
  <w:abstractNum w:abstractNumId="8" w15:restartNumberingAfterBreak="0">
    <w:nsid w:val="A1D2D0AC"/>
    <w:multiLevelType w:val="multilevel"/>
    <w:tmpl w:val="A1D2D0A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9" w15:restartNumberingAfterBreak="0">
    <w:nsid w:val="A2B5BBA6"/>
    <w:multiLevelType w:val="singleLevel"/>
    <w:tmpl w:val="A2B5BBA6"/>
    <w:lvl w:ilvl="0">
      <w:start w:val="1"/>
      <w:numFmt w:val="bullet"/>
      <w:lvlText w:val=""/>
      <w:lvlJc w:val="left"/>
      <w:pPr>
        <w:ind w:left="420" w:hanging="420"/>
      </w:pPr>
      <w:rPr>
        <w:rFonts w:ascii="Wingdings" w:hAnsi="Wingdings" w:hint="default"/>
      </w:rPr>
    </w:lvl>
  </w:abstractNum>
  <w:abstractNum w:abstractNumId="10" w15:restartNumberingAfterBreak="0">
    <w:nsid w:val="A785F193"/>
    <w:multiLevelType w:val="singleLevel"/>
    <w:tmpl w:val="A785F193"/>
    <w:lvl w:ilvl="0">
      <w:start w:val="1"/>
      <w:numFmt w:val="bullet"/>
      <w:lvlText w:val=""/>
      <w:lvlJc w:val="left"/>
      <w:pPr>
        <w:tabs>
          <w:tab w:val="left" w:pos="420"/>
        </w:tabs>
        <w:ind w:left="840" w:hanging="420"/>
      </w:pPr>
      <w:rPr>
        <w:rFonts w:ascii="Wingdings" w:hAnsi="Wingdings" w:hint="default"/>
      </w:rPr>
    </w:lvl>
  </w:abstractNum>
  <w:abstractNum w:abstractNumId="11" w15:restartNumberingAfterBreak="0">
    <w:nsid w:val="B09CF681"/>
    <w:multiLevelType w:val="multilevel"/>
    <w:tmpl w:val="B09CF68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B4C197F5"/>
    <w:multiLevelType w:val="singleLevel"/>
    <w:tmpl w:val="B4C197F5"/>
    <w:lvl w:ilvl="0">
      <w:start w:val="1"/>
      <w:numFmt w:val="bullet"/>
      <w:lvlText w:val=""/>
      <w:lvlJc w:val="left"/>
      <w:pPr>
        <w:ind w:left="420" w:hanging="420"/>
      </w:pPr>
      <w:rPr>
        <w:rFonts w:ascii="Wingdings" w:hAnsi="Wingdings" w:hint="default"/>
      </w:rPr>
    </w:lvl>
  </w:abstractNum>
  <w:abstractNum w:abstractNumId="13" w15:restartNumberingAfterBreak="0">
    <w:nsid w:val="B6B4D0FD"/>
    <w:multiLevelType w:val="singleLevel"/>
    <w:tmpl w:val="B6B4D0FD"/>
    <w:lvl w:ilvl="0">
      <w:start w:val="1"/>
      <w:numFmt w:val="bullet"/>
      <w:lvlText w:val=""/>
      <w:lvlJc w:val="left"/>
      <w:pPr>
        <w:tabs>
          <w:tab w:val="left" w:pos="420"/>
        </w:tabs>
        <w:ind w:left="840" w:hanging="420"/>
      </w:pPr>
      <w:rPr>
        <w:rFonts w:ascii="Wingdings" w:hAnsi="Wingdings" w:hint="default"/>
      </w:rPr>
    </w:lvl>
  </w:abstractNum>
  <w:abstractNum w:abstractNumId="14" w15:restartNumberingAfterBreak="0">
    <w:nsid w:val="BD3F87B4"/>
    <w:multiLevelType w:val="singleLevel"/>
    <w:tmpl w:val="BD3F87B4"/>
    <w:lvl w:ilvl="0">
      <w:start w:val="1"/>
      <w:numFmt w:val="bullet"/>
      <w:lvlText w:val=""/>
      <w:lvlJc w:val="left"/>
      <w:pPr>
        <w:ind w:left="420" w:hanging="420"/>
      </w:pPr>
      <w:rPr>
        <w:rFonts w:ascii="Wingdings" w:hAnsi="Wingdings" w:hint="default"/>
      </w:rPr>
    </w:lvl>
  </w:abstractNum>
  <w:abstractNum w:abstractNumId="15" w15:restartNumberingAfterBreak="0">
    <w:nsid w:val="BE4BFB80"/>
    <w:multiLevelType w:val="singleLevel"/>
    <w:tmpl w:val="BE4BFB80"/>
    <w:lvl w:ilvl="0">
      <w:start w:val="1"/>
      <w:numFmt w:val="bullet"/>
      <w:lvlText w:val=""/>
      <w:lvlJc w:val="left"/>
      <w:pPr>
        <w:tabs>
          <w:tab w:val="left" w:pos="420"/>
        </w:tabs>
        <w:ind w:left="840" w:hanging="420"/>
      </w:pPr>
      <w:rPr>
        <w:rFonts w:ascii="Wingdings" w:hAnsi="Wingdings" w:hint="default"/>
      </w:rPr>
    </w:lvl>
  </w:abstractNum>
  <w:abstractNum w:abstractNumId="16" w15:restartNumberingAfterBreak="0">
    <w:nsid w:val="C1973B7C"/>
    <w:multiLevelType w:val="singleLevel"/>
    <w:tmpl w:val="C1973B7C"/>
    <w:lvl w:ilvl="0">
      <w:start w:val="1"/>
      <w:numFmt w:val="bullet"/>
      <w:lvlText w:val=""/>
      <w:lvlJc w:val="left"/>
      <w:pPr>
        <w:ind w:left="420" w:hanging="420"/>
      </w:pPr>
      <w:rPr>
        <w:rFonts w:ascii="Wingdings" w:hAnsi="Wingdings" w:hint="default"/>
      </w:rPr>
    </w:lvl>
  </w:abstractNum>
  <w:abstractNum w:abstractNumId="17" w15:restartNumberingAfterBreak="0">
    <w:nsid w:val="C5D00EA6"/>
    <w:multiLevelType w:val="singleLevel"/>
    <w:tmpl w:val="C5D00EA6"/>
    <w:lvl w:ilvl="0">
      <w:start w:val="1"/>
      <w:numFmt w:val="bullet"/>
      <w:lvlText w:val=""/>
      <w:lvlJc w:val="left"/>
      <w:pPr>
        <w:ind w:left="420" w:hanging="420"/>
      </w:pPr>
      <w:rPr>
        <w:rFonts w:ascii="Wingdings" w:hAnsi="Wingdings" w:hint="default"/>
      </w:rPr>
    </w:lvl>
  </w:abstractNum>
  <w:abstractNum w:abstractNumId="18" w15:restartNumberingAfterBreak="0">
    <w:nsid w:val="C8EE3D6E"/>
    <w:multiLevelType w:val="multilevel"/>
    <w:tmpl w:val="C8EE3D6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arnockPro-Regular" w:hAnsi="WarnockPro-Regular" w:hint="default"/>
      </w:rPr>
    </w:lvl>
    <w:lvl w:ilvl="2">
      <w:start w:val="1"/>
      <w:numFmt w:val="bullet"/>
      <w:lvlText w:val=""/>
      <w:lvlJc w:val="left"/>
      <w:pPr>
        <w:tabs>
          <w:tab w:val="left" w:pos="1260"/>
        </w:tabs>
        <w:ind w:left="1260" w:hanging="420"/>
      </w:pPr>
      <w:rPr>
        <w:rFonts w:ascii="WarnockPro-Regular" w:hAnsi="WarnockPro-Regular" w:hint="default"/>
      </w:rPr>
    </w:lvl>
    <w:lvl w:ilvl="3">
      <w:start w:val="1"/>
      <w:numFmt w:val="bullet"/>
      <w:lvlText w:val=""/>
      <w:lvlJc w:val="left"/>
      <w:pPr>
        <w:tabs>
          <w:tab w:val="left" w:pos="1680"/>
        </w:tabs>
        <w:ind w:left="1680" w:hanging="420"/>
      </w:pPr>
      <w:rPr>
        <w:rFonts w:ascii="WarnockPro-Regular" w:hAnsi="WarnockPro-Regular" w:hint="default"/>
      </w:rPr>
    </w:lvl>
    <w:lvl w:ilvl="4">
      <w:start w:val="1"/>
      <w:numFmt w:val="bullet"/>
      <w:lvlText w:val=""/>
      <w:lvlJc w:val="left"/>
      <w:pPr>
        <w:tabs>
          <w:tab w:val="left" w:pos="2100"/>
        </w:tabs>
        <w:ind w:left="2100" w:hanging="420"/>
      </w:pPr>
      <w:rPr>
        <w:rFonts w:ascii="WarnockPro-Regular" w:hAnsi="WarnockPro-Regular" w:hint="default"/>
      </w:rPr>
    </w:lvl>
    <w:lvl w:ilvl="5">
      <w:start w:val="1"/>
      <w:numFmt w:val="bullet"/>
      <w:lvlText w:val=""/>
      <w:lvlJc w:val="left"/>
      <w:pPr>
        <w:tabs>
          <w:tab w:val="left" w:pos="2520"/>
        </w:tabs>
        <w:ind w:left="2520" w:hanging="420"/>
      </w:pPr>
      <w:rPr>
        <w:rFonts w:ascii="WarnockPro-Regular" w:hAnsi="WarnockPro-Regular" w:hint="default"/>
      </w:rPr>
    </w:lvl>
    <w:lvl w:ilvl="6">
      <w:start w:val="1"/>
      <w:numFmt w:val="bullet"/>
      <w:lvlText w:val=""/>
      <w:lvlJc w:val="left"/>
      <w:pPr>
        <w:tabs>
          <w:tab w:val="left" w:pos="2940"/>
        </w:tabs>
        <w:ind w:left="2940" w:hanging="420"/>
      </w:pPr>
      <w:rPr>
        <w:rFonts w:ascii="WarnockPro-Regular" w:hAnsi="WarnockPro-Regular" w:hint="default"/>
      </w:rPr>
    </w:lvl>
    <w:lvl w:ilvl="7">
      <w:start w:val="1"/>
      <w:numFmt w:val="bullet"/>
      <w:lvlText w:val=""/>
      <w:lvlJc w:val="left"/>
      <w:pPr>
        <w:tabs>
          <w:tab w:val="left" w:pos="3360"/>
        </w:tabs>
        <w:ind w:left="3360" w:hanging="420"/>
      </w:pPr>
      <w:rPr>
        <w:rFonts w:ascii="WarnockPro-Regular" w:hAnsi="WarnockPro-Regular" w:hint="default"/>
      </w:rPr>
    </w:lvl>
    <w:lvl w:ilvl="8">
      <w:start w:val="1"/>
      <w:numFmt w:val="bullet"/>
      <w:lvlText w:val=""/>
      <w:lvlJc w:val="left"/>
      <w:pPr>
        <w:tabs>
          <w:tab w:val="left" w:pos="3780"/>
        </w:tabs>
        <w:ind w:left="3780" w:hanging="420"/>
      </w:pPr>
      <w:rPr>
        <w:rFonts w:ascii="WarnockPro-Regular" w:hAnsi="WarnockPro-Regular" w:hint="default"/>
      </w:rPr>
    </w:lvl>
  </w:abstractNum>
  <w:abstractNum w:abstractNumId="19" w15:restartNumberingAfterBreak="0">
    <w:nsid w:val="CC594495"/>
    <w:multiLevelType w:val="multilevel"/>
    <w:tmpl w:val="CC594495"/>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arnockPro-Regular" w:hAnsi="WarnockPro-Regular" w:hint="default"/>
      </w:rPr>
    </w:lvl>
    <w:lvl w:ilvl="2">
      <w:start w:val="1"/>
      <w:numFmt w:val="bullet"/>
      <w:lvlText w:val=""/>
      <w:lvlJc w:val="left"/>
      <w:pPr>
        <w:tabs>
          <w:tab w:val="left" w:pos="1260"/>
        </w:tabs>
        <w:ind w:left="1680" w:hanging="420"/>
      </w:pPr>
      <w:rPr>
        <w:rFonts w:ascii="WarnockPro-Regular" w:hAnsi="WarnockPro-Regular" w:hint="default"/>
      </w:rPr>
    </w:lvl>
    <w:lvl w:ilvl="3">
      <w:start w:val="1"/>
      <w:numFmt w:val="bullet"/>
      <w:lvlText w:val=""/>
      <w:lvlJc w:val="left"/>
      <w:pPr>
        <w:tabs>
          <w:tab w:val="left" w:pos="1680"/>
        </w:tabs>
        <w:ind w:left="2100" w:hanging="420"/>
      </w:pPr>
      <w:rPr>
        <w:rFonts w:ascii="WarnockPro-Regular" w:hAnsi="WarnockPro-Regular" w:hint="default"/>
      </w:rPr>
    </w:lvl>
    <w:lvl w:ilvl="4">
      <w:start w:val="1"/>
      <w:numFmt w:val="bullet"/>
      <w:lvlText w:val=""/>
      <w:lvlJc w:val="left"/>
      <w:pPr>
        <w:tabs>
          <w:tab w:val="left" w:pos="2100"/>
        </w:tabs>
        <w:ind w:left="2520" w:hanging="420"/>
      </w:pPr>
      <w:rPr>
        <w:rFonts w:ascii="WarnockPro-Regular" w:hAnsi="WarnockPro-Regular" w:hint="default"/>
      </w:rPr>
    </w:lvl>
    <w:lvl w:ilvl="5">
      <w:start w:val="1"/>
      <w:numFmt w:val="bullet"/>
      <w:lvlText w:val=""/>
      <w:lvlJc w:val="left"/>
      <w:pPr>
        <w:tabs>
          <w:tab w:val="left" w:pos="2520"/>
        </w:tabs>
        <w:ind w:left="2940" w:hanging="420"/>
      </w:pPr>
      <w:rPr>
        <w:rFonts w:ascii="WarnockPro-Regular" w:hAnsi="WarnockPro-Regular" w:hint="default"/>
      </w:rPr>
    </w:lvl>
    <w:lvl w:ilvl="6">
      <w:start w:val="1"/>
      <w:numFmt w:val="bullet"/>
      <w:lvlText w:val=""/>
      <w:lvlJc w:val="left"/>
      <w:pPr>
        <w:tabs>
          <w:tab w:val="left" w:pos="2940"/>
        </w:tabs>
        <w:ind w:left="3360" w:hanging="420"/>
      </w:pPr>
      <w:rPr>
        <w:rFonts w:ascii="WarnockPro-Regular" w:hAnsi="WarnockPro-Regular" w:hint="default"/>
      </w:rPr>
    </w:lvl>
    <w:lvl w:ilvl="7">
      <w:start w:val="1"/>
      <w:numFmt w:val="bullet"/>
      <w:lvlText w:val=""/>
      <w:lvlJc w:val="left"/>
      <w:pPr>
        <w:tabs>
          <w:tab w:val="left" w:pos="3360"/>
        </w:tabs>
        <w:ind w:left="3780" w:hanging="420"/>
      </w:pPr>
      <w:rPr>
        <w:rFonts w:ascii="WarnockPro-Regular" w:hAnsi="WarnockPro-Regular" w:hint="default"/>
      </w:rPr>
    </w:lvl>
    <w:lvl w:ilvl="8">
      <w:start w:val="1"/>
      <w:numFmt w:val="bullet"/>
      <w:lvlText w:val=""/>
      <w:lvlJc w:val="left"/>
      <w:pPr>
        <w:tabs>
          <w:tab w:val="left" w:pos="3780"/>
        </w:tabs>
        <w:ind w:left="4200" w:hanging="420"/>
      </w:pPr>
      <w:rPr>
        <w:rFonts w:ascii="WarnockPro-Regular" w:hAnsi="WarnockPro-Regular" w:hint="default"/>
      </w:rPr>
    </w:lvl>
  </w:abstractNum>
  <w:abstractNum w:abstractNumId="20" w15:restartNumberingAfterBreak="0">
    <w:nsid w:val="CD21D86A"/>
    <w:multiLevelType w:val="multilevel"/>
    <w:tmpl w:val="CD21D86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arnockPro-Regular" w:hAnsi="WarnockPro-Regular" w:hint="default"/>
      </w:rPr>
    </w:lvl>
    <w:lvl w:ilvl="2">
      <w:start w:val="1"/>
      <w:numFmt w:val="bullet"/>
      <w:lvlText w:val=""/>
      <w:lvlJc w:val="left"/>
      <w:pPr>
        <w:tabs>
          <w:tab w:val="left" w:pos="1260"/>
        </w:tabs>
        <w:ind w:left="1260" w:hanging="420"/>
      </w:pPr>
      <w:rPr>
        <w:rFonts w:ascii="WarnockPro-Regular" w:hAnsi="WarnockPro-Regular" w:hint="default"/>
      </w:rPr>
    </w:lvl>
    <w:lvl w:ilvl="3">
      <w:start w:val="1"/>
      <w:numFmt w:val="bullet"/>
      <w:lvlText w:val=""/>
      <w:lvlJc w:val="left"/>
      <w:pPr>
        <w:tabs>
          <w:tab w:val="left" w:pos="1680"/>
        </w:tabs>
        <w:ind w:left="1680" w:hanging="420"/>
      </w:pPr>
      <w:rPr>
        <w:rFonts w:ascii="WarnockPro-Regular" w:hAnsi="WarnockPro-Regular" w:hint="default"/>
      </w:rPr>
    </w:lvl>
    <w:lvl w:ilvl="4">
      <w:start w:val="1"/>
      <w:numFmt w:val="bullet"/>
      <w:lvlText w:val=""/>
      <w:lvlJc w:val="left"/>
      <w:pPr>
        <w:tabs>
          <w:tab w:val="left" w:pos="2100"/>
        </w:tabs>
        <w:ind w:left="2100" w:hanging="420"/>
      </w:pPr>
      <w:rPr>
        <w:rFonts w:ascii="WarnockPro-Regular" w:hAnsi="WarnockPro-Regular" w:hint="default"/>
      </w:rPr>
    </w:lvl>
    <w:lvl w:ilvl="5">
      <w:start w:val="1"/>
      <w:numFmt w:val="bullet"/>
      <w:lvlText w:val=""/>
      <w:lvlJc w:val="left"/>
      <w:pPr>
        <w:tabs>
          <w:tab w:val="left" w:pos="2520"/>
        </w:tabs>
        <w:ind w:left="2520" w:hanging="420"/>
      </w:pPr>
      <w:rPr>
        <w:rFonts w:ascii="WarnockPro-Regular" w:hAnsi="WarnockPro-Regular" w:hint="default"/>
      </w:rPr>
    </w:lvl>
    <w:lvl w:ilvl="6">
      <w:start w:val="1"/>
      <w:numFmt w:val="bullet"/>
      <w:lvlText w:val=""/>
      <w:lvlJc w:val="left"/>
      <w:pPr>
        <w:tabs>
          <w:tab w:val="left" w:pos="2940"/>
        </w:tabs>
        <w:ind w:left="2940" w:hanging="420"/>
      </w:pPr>
      <w:rPr>
        <w:rFonts w:ascii="WarnockPro-Regular" w:hAnsi="WarnockPro-Regular" w:hint="default"/>
      </w:rPr>
    </w:lvl>
    <w:lvl w:ilvl="7">
      <w:start w:val="1"/>
      <w:numFmt w:val="bullet"/>
      <w:lvlText w:val=""/>
      <w:lvlJc w:val="left"/>
      <w:pPr>
        <w:tabs>
          <w:tab w:val="left" w:pos="3360"/>
        </w:tabs>
        <w:ind w:left="3360" w:hanging="420"/>
      </w:pPr>
      <w:rPr>
        <w:rFonts w:ascii="WarnockPro-Regular" w:hAnsi="WarnockPro-Regular" w:hint="default"/>
      </w:rPr>
    </w:lvl>
    <w:lvl w:ilvl="8">
      <w:start w:val="1"/>
      <w:numFmt w:val="bullet"/>
      <w:lvlText w:val=""/>
      <w:lvlJc w:val="left"/>
      <w:pPr>
        <w:tabs>
          <w:tab w:val="left" w:pos="3780"/>
        </w:tabs>
        <w:ind w:left="3780" w:hanging="420"/>
      </w:pPr>
      <w:rPr>
        <w:rFonts w:ascii="WarnockPro-Regular" w:hAnsi="WarnockPro-Regular" w:hint="default"/>
      </w:rPr>
    </w:lvl>
  </w:abstractNum>
  <w:abstractNum w:abstractNumId="21" w15:restartNumberingAfterBreak="0">
    <w:nsid w:val="CF4B82E0"/>
    <w:multiLevelType w:val="singleLevel"/>
    <w:tmpl w:val="CF4B82E0"/>
    <w:lvl w:ilvl="0">
      <w:start w:val="1"/>
      <w:numFmt w:val="bullet"/>
      <w:lvlText w:val=""/>
      <w:lvlJc w:val="left"/>
      <w:pPr>
        <w:ind w:left="420" w:hanging="420"/>
      </w:pPr>
      <w:rPr>
        <w:rFonts w:ascii="Wingdings" w:hAnsi="Wingdings" w:hint="default"/>
      </w:rPr>
    </w:lvl>
  </w:abstractNum>
  <w:abstractNum w:abstractNumId="22" w15:restartNumberingAfterBreak="0">
    <w:nsid w:val="CFDCD98B"/>
    <w:multiLevelType w:val="singleLevel"/>
    <w:tmpl w:val="CFDCD98B"/>
    <w:lvl w:ilvl="0">
      <w:start w:val="1"/>
      <w:numFmt w:val="bullet"/>
      <w:lvlText w:val=""/>
      <w:lvlJc w:val="left"/>
      <w:pPr>
        <w:ind w:left="420" w:hanging="420"/>
      </w:pPr>
      <w:rPr>
        <w:rFonts w:ascii="Wingdings" w:hAnsi="Wingdings" w:hint="default"/>
      </w:rPr>
    </w:lvl>
  </w:abstractNum>
  <w:abstractNum w:abstractNumId="23" w15:restartNumberingAfterBreak="0">
    <w:nsid w:val="D3E3DC9B"/>
    <w:multiLevelType w:val="singleLevel"/>
    <w:tmpl w:val="D3E3DC9B"/>
    <w:lvl w:ilvl="0">
      <w:start w:val="1"/>
      <w:numFmt w:val="bullet"/>
      <w:lvlText w:val=""/>
      <w:lvlJc w:val="left"/>
      <w:pPr>
        <w:ind w:left="420" w:hanging="420"/>
      </w:pPr>
      <w:rPr>
        <w:rFonts w:ascii="Wingdings" w:hAnsi="Wingdings" w:hint="default"/>
      </w:rPr>
    </w:lvl>
  </w:abstractNum>
  <w:abstractNum w:abstractNumId="24" w15:restartNumberingAfterBreak="0">
    <w:nsid w:val="D4A09C03"/>
    <w:multiLevelType w:val="multilevel"/>
    <w:tmpl w:val="D4A09C0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5" w15:restartNumberingAfterBreak="0">
    <w:nsid w:val="D818E2CC"/>
    <w:multiLevelType w:val="singleLevel"/>
    <w:tmpl w:val="D818E2CC"/>
    <w:lvl w:ilvl="0">
      <w:start w:val="1"/>
      <w:numFmt w:val="bullet"/>
      <w:lvlText w:val=""/>
      <w:lvlJc w:val="left"/>
      <w:pPr>
        <w:ind w:left="420" w:hanging="420"/>
      </w:pPr>
      <w:rPr>
        <w:rFonts w:ascii="Wingdings" w:hAnsi="Wingdings" w:hint="default"/>
      </w:rPr>
    </w:lvl>
  </w:abstractNum>
  <w:abstractNum w:abstractNumId="26" w15:restartNumberingAfterBreak="0">
    <w:nsid w:val="DDF68E00"/>
    <w:multiLevelType w:val="multilevel"/>
    <w:tmpl w:val="DDF68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E0E0C04B"/>
    <w:multiLevelType w:val="multilevel"/>
    <w:tmpl w:val="E0E0C04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E360C273"/>
    <w:multiLevelType w:val="singleLevel"/>
    <w:tmpl w:val="E360C273"/>
    <w:lvl w:ilvl="0">
      <w:start w:val="1"/>
      <w:numFmt w:val="bullet"/>
      <w:lvlText w:val=""/>
      <w:lvlJc w:val="left"/>
      <w:pPr>
        <w:ind w:left="420" w:hanging="420"/>
      </w:pPr>
      <w:rPr>
        <w:rFonts w:ascii="Wingdings" w:hAnsi="Wingdings" w:hint="default"/>
      </w:rPr>
    </w:lvl>
  </w:abstractNum>
  <w:abstractNum w:abstractNumId="29" w15:restartNumberingAfterBreak="0">
    <w:nsid w:val="E87DA5A7"/>
    <w:multiLevelType w:val="singleLevel"/>
    <w:tmpl w:val="E87DA5A7"/>
    <w:lvl w:ilvl="0">
      <w:start w:val="1"/>
      <w:numFmt w:val="bullet"/>
      <w:lvlText w:val=""/>
      <w:lvlJc w:val="left"/>
      <w:pPr>
        <w:ind w:left="420" w:hanging="420"/>
      </w:pPr>
      <w:rPr>
        <w:rFonts w:ascii="Wingdings" w:hAnsi="Wingdings" w:hint="default"/>
      </w:rPr>
    </w:lvl>
  </w:abstractNum>
  <w:abstractNum w:abstractNumId="30" w15:restartNumberingAfterBreak="0">
    <w:nsid w:val="EC8CD6F1"/>
    <w:multiLevelType w:val="multilevel"/>
    <w:tmpl w:val="EC8CD6F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31" w15:restartNumberingAfterBreak="0">
    <w:nsid w:val="F1D5FD74"/>
    <w:multiLevelType w:val="singleLevel"/>
    <w:tmpl w:val="F1D5FD74"/>
    <w:lvl w:ilvl="0">
      <w:start w:val="1"/>
      <w:numFmt w:val="bullet"/>
      <w:lvlText w:val=""/>
      <w:lvlJc w:val="left"/>
      <w:pPr>
        <w:ind w:left="420" w:hanging="420"/>
      </w:pPr>
      <w:rPr>
        <w:rFonts w:ascii="Wingdings" w:hAnsi="Wingdings" w:hint="default"/>
      </w:rPr>
    </w:lvl>
  </w:abstractNum>
  <w:abstractNum w:abstractNumId="32" w15:restartNumberingAfterBreak="0">
    <w:nsid w:val="FB487DFE"/>
    <w:multiLevelType w:val="singleLevel"/>
    <w:tmpl w:val="FB487DFE"/>
    <w:lvl w:ilvl="0">
      <w:start w:val="1"/>
      <w:numFmt w:val="bullet"/>
      <w:lvlText w:val=""/>
      <w:lvlJc w:val="left"/>
      <w:pPr>
        <w:ind w:left="420" w:hanging="420"/>
      </w:pPr>
      <w:rPr>
        <w:rFonts w:ascii="Wingdings" w:hAnsi="Wingdings" w:hint="default"/>
      </w:rPr>
    </w:lvl>
  </w:abstractNum>
  <w:abstractNum w:abstractNumId="33" w15:restartNumberingAfterBreak="0">
    <w:nsid w:val="FEADE975"/>
    <w:multiLevelType w:val="singleLevel"/>
    <w:tmpl w:val="FEADE975"/>
    <w:lvl w:ilvl="0">
      <w:start w:val="1"/>
      <w:numFmt w:val="bullet"/>
      <w:lvlText w:val=""/>
      <w:lvlJc w:val="left"/>
      <w:pPr>
        <w:ind w:left="420" w:hanging="420"/>
      </w:pPr>
      <w:rPr>
        <w:rFonts w:ascii="Wingdings" w:hAnsi="Wingdings" w:hint="default"/>
      </w:rPr>
    </w:lvl>
  </w:abstractNum>
  <w:abstractNum w:abstractNumId="34" w15:restartNumberingAfterBreak="0">
    <w:nsid w:val="02603C8B"/>
    <w:multiLevelType w:val="multilevel"/>
    <w:tmpl w:val="02603C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02FC1FF0"/>
    <w:multiLevelType w:val="multilevel"/>
    <w:tmpl w:val="02FC1FF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03C12569"/>
    <w:multiLevelType w:val="multilevel"/>
    <w:tmpl w:val="03C1256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047F3A86"/>
    <w:multiLevelType w:val="multilevel"/>
    <w:tmpl w:val="047F3A86"/>
    <w:lvl w:ilvl="0">
      <w:start w:val="1"/>
      <w:numFmt w:val="decimal"/>
      <w:lvlText w:val="%1."/>
      <w:lvlJc w:val="left"/>
      <w:pPr>
        <w:ind w:left="420" w:hanging="420"/>
      </w:p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0505596C"/>
    <w:multiLevelType w:val="singleLevel"/>
    <w:tmpl w:val="0505596C"/>
    <w:lvl w:ilvl="0">
      <w:start w:val="1"/>
      <w:numFmt w:val="bullet"/>
      <w:lvlText w:val=""/>
      <w:lvlJc w:val="left"/>
      <w:pPr>
        <w:tabs>
          <w:tab w:val="left" w:pos="420"/>
        </w:tabs>
        <w:ind w:left="840" w:hanging="420"/>
      </w:pPr>
      <w:rPr>
        <w:rFonts w:ascii="Wingdings" w:hAnsi="Wingdings" w:hint="default"/>
      </w:rPr>
    </w:lvl>
  </w:abstractNum>
  <w:abstractNum w:abstractNumId="39" w15:restartNumberingAfterBreak="0">
    <w:nsid w:val="053154DD"/>
    <w:multiLevelType w:val="multilevel"/>
    <w:tmpl w:val="053154D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06452296"/>
    <w:multiLevelType w:val="multilevel"/>
    <w:tmpl w:val="064522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071136AF"/>
    <w:multiLevelType w:val="multilevel"/>
    <w:tmpl w:val="071136A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0A632B39"/>
    <w:multiLevelType w:val="multilevel"/>
    <w:tmpl w:val="A98A8E3C"/>
    <w:lvl w:ilvl="0">
      <w:start w:val="1"/>
      <w:numFmt w:val="lowerLetter"/>
      <w:lvlText w:val="%1)"/>
      <w:lvlJc w:val="left"/>
      <w:pPr>
        <w:tabs>
          <w:tab w:val="num" w:pos="0"/>
        </w:tabs>
        <w:ind w:left="7" w:hanging="7"/>
      </w:pPr>
      <w:rPr>
        <w:rFonts w:ascii="Times New Roman" w:hAnsi="Times New Roman" w:cs="Times New Roman" w:hint="default"/>
      </w:rPr>
    </w:lvl>
    <w:lvl w:ilvl="1">
      <w:start w:val="1"/>
      <w:numFmt w:val="lowerLetter"/>
      <w:lvlText w:val="%2)"/>
      <w:lvlJc w:val="left"/>
      <w:pPr>
        <w:tabs>
          <w:tab w:val="num" w:pos="0"/>
        </w:tabs>
        <w:ind w:left="840" w:hanging="420"/>
      </w:pPr>
      <w:rPr>
        <w:rFonts w:ascii="Times New Roman" w:hAnsi="Times New Roman" w:cs="Times New Roman" w:hint="default"/>
      </w:rPr>
    </w:lvl>
    <w:lvl w:ilvl="2">
      <w:start w:val="1"/>
      <w:numFmt w:val="lowerRoman"/>
      <w:lvlText w:val="%3."/>
      <w:lvlJc w:val="right"/>
      <w:pPr>
        <w:tabs>
          <w:tab w:val="num" w:pos="0"/>
        </w:tabs>
        <w:ind w:left="1260" w:hanging="420"/>
      </w:pPr>
      <w:rPr>
        <w:rFonts w:ascii="Times New Roman" w:hAnsi="Times New Roman" w:cs="Times New Roman" w:hint="default"/>
      </w:rPr>
    </w:lvl>
    <w:lvl w:ilvl="3">
      <w:start w:val="1"/>
      <w:numFmt w:val="decimal"/>
      <w:lvlText w:val="%4."/>
      <w:lvlJc w:val="left"/>
      <w:pPr>
        <w:tabs>
          <w:tab w:val="num" w:pos="0"/>
        </w:tabs>
        <w:ind w:left="1680" w:hanging="420"/>
      </w:pPr>
      <w:rPr>
        <w:rFonts w:ascii="Times New Roman" w:hAnsi="Times New Roman" w:cs="Times New Roman" w:hint="default"/>
      </w:rPr>
    </w:lvl>
    <w:lvl w:ilvl="4">
      <w:start w:val="1"/>
      <w:numFmt w:val="lowerLetter"/>
      <w:lvlText w:val="%5)"/>
      <w:lvlJc w:val="left"/>
      <w:pPr>
        <w:tabs>
          <w:tab w:val="num" w:pos="0"/>
        </w:tabs>
        <w:ind w:left="2100" w:hanging="420"/>
      </w:pPr>
      <w:rPr>
        <w:rFonts w:ascii="Times New Roman" w:hAnsi="Times New Roman" w:cs="Times New Roman" w:hint="default"/>
      </w:rPr>
    </w:lvl>
    <w:lvl w:ilvl="5">
      <w:start w:val="1"/>
      <w:numFmt w:val="lowerRoman"/>
      <w:lvlText w:val="%6."/>
      <w:lvlJc w:val="right"/>
      <w:pPr>
        <w:tabs>
          <w:tab w:val="num" w:pos="0"/>
        </w:tabs>
        <w:ind w:left="2520" w:hanging="420"/>
      </w:pPr>
      <w:rPr>
        <w:rFonts w:ascii="Times New Roman" w:hAnsi="Times New Roman" w:cs="Times New Roman" w:hint="default"/>
      </w:rPr>
    </w:lvl>
    <w:lvl w:ilvl="6">
      <w:start w:val="1"/>
      <w:numFmt w:val="decimal"/>
      <w:lvlText w:val="%7."/>
      <w:lvlJc w:val="left"/>
      <w:pPr>
        <w:tabs>
          <w:tab w:val="num" w:pos="0"/>
        </w:tabs>
        <w:ind w:left="2940" w:hanging="420"/>
      </w:pPr>
      <w:rPr>
        <w:rFonts w:ascii="Times New Roman" w:hAnsi="Times New Roman" w:cs="Times New Roman" w:hint="default"/>
      </w:rPr>
    </w:lvl>
    <w:lvl w:ilvl="7">
      <w:start w:val="1"/>
      <w:numFmt w:val="lowerLetter"/>
      <w:lvlText w:val="%8)"/>
      <w:lvlJc w:val="left"/>
      <w:pPr>
        <w:tabs>
          <w:tab w:val="num" w:pos="0"/>
        </w:tabs>
        <w:ind w:left="3360" w:hanging="420"/>
      </w:pPr>
      <w:rPr>
        <w:rFonts w:ascii="Times New Roman" w:hAnsi="Times New Roman" w:cs="Times New Roman" w:hint="default"/>
      </w:rPr>
    </w:lvl>
    <w:lvl w:ilvl="8">
      <w:start w:val="1"/>
      <w:numFmt w:val="lowerRoman"/>
      <w:lvlText w:val="%9."/>
      <w:lvlJc w:val="right"/>
      <w:pPr>
        <w:tabs>
          <w:tab w:val="num" w:pos="0"/>
        </w:tabs>
        <w:ind w:left="3780" w:hanging="420"/>
      </w:pPr>
      <w:rPr>
        <w:rFonts w:ascii="Times New Roman" w:hAnsi="Times New Roman" w:cs="Times New Roman" w:hint="default"/>
      </w:rPr>
    </w:lvl>
  </w:abstractNum>
  <w:abstractNum w:abstractNumId="43" w15:restartNumberingAfterBreak="0">
    <w:nsid w:val="0A984BCE"/>
    <w:multiLevelType w:val="singleLevel"/>
    <w:tmpl w:val="0A984BCE"/>
    <w:lvl w:ilvl="0">
      <w:start w:val="1"/>
      <w:numFmt w:val="bullet"/>
      <w:lvlText w:val=""/>
      <w:lvlJc w:val="left"/>
      <w:pPr>
        <w:tabs>
          <w:tab w:val="left" w:pos="420"/>
        </w:tabs>
        <w:ind w:left="840" w:hanging="420"/>
      </w:pPr>
      <w:rPr>
        <w:rFonts w:ascii="Wingdings" w:hAnsi="Wingdings" w:hint="default"/>
      </w:rPr>
    </w:lvl>
  </w:abstractNum>
  <w:abstractNum w:abstractNumId="44" w15:restartNumberingAfterBreak="0">
    <w:nsid w:val="0F670273"/>
    <w:multiLevelType w:val="multilevel"/>
    <w:tmpl w:val="0F6702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5" w15:restartNumberingAfterBreak="0">
    <w:nsid w:val="1181BB15"/>
    <w:multiLevelType w:val="multilevel"/>
    <w:tmpl w:val="1181BB1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6" w15:restartNumberingAfterBreak="0">
    <w:nsid w:val="13804FD3"/>
    <w:multiLevelType w:val="multilevel"/>
    <w:tmpl w:val="13804F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1567002B"/>
    <w:multiLevelType w:val="multilevel"/>
    <w:tmpl w:val="1567002B"/>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微软雅黑" w:hAnsi="微软雅黑" w:hint="default"/>
      </w:rPr>
    </w:lvl>
    <w:lvl w:ilvl="2">
      <w:start w:val="1"/>
      <w:numFmt w:val="bullet"/>
      <w:lvlText w:val=""/>
      <w:lvlJc w:val="left"/>
      <w:pPr>
        <w:tabs>
          <w:tab w:val="left" w:pos="1260"/>
        </w:tabs>
        <w:ind w:left="1680" w:hanging="420"/>
      </w:pPr>
      <w:rPr>
        <w:rFonts w:ascii="微软雅黑" w:hAnsi="微软雅黑" w:hint="default"/>
      </w:rPr>
    </w:lvl>
    <w:lvl w:ilvl="3">
      <w:start w:val="1"/>
      <w:numFmt w:val="bullet"/>
      <w:lvlText w:val=""/>
      <w:lvlJc w:val="left"/>
      <w:pPr>
        <w:tabs>
          <w:tab w:val="left" w:pos="1680"/>
        </w:tabs>
        <w:ind w:left="2100" w:hanging="420"/>
      </w:pPr>
      <w:rPr>
        <w:rFonts w:ascii="微软雅黑" w:hAnsi="微软雅黑" w:hint="default"/>
      </w:rPr>
    </w:lvl>
    <w:lvl w:ilvl="4">
      <w:start w:val="1"/>
      <w:numFmt w:val="bullet"/>
      <w:lvlText w:val=""/>
      <w:lvlJc w:val="left"/>
      <w:pPr>
        <w:tabs>
          <w:tab w:val="left" w:pos="2100"/>
        </w:tabs>
        <w:ind w:left="2520" w:hanging="420"/>
      </w:pPr>
      <w:rPr>
        <w:rFonts w:ascii="微软雅黑" w:hAnsi="微软雅黑" w:hint="default"/>
      </w:rPr>
    </w:lvl>
    <w:lvl w:ilvl="5">
      <w:start w:val="1"/>
      <w:numFmt w:val="bullet"/>
      <w:lvlText w:val=""/>
      <w:lvlJc w:val="left"/>
      <w:pPr>
        <w:tabs>
          <w:tab w:val="left" w:pos="2520"/>
        </w:tabs>
        <w:ind w:left="2940" w:hanging="420"/>
      </w:pPr>
      <w:rPr>
        <w:rFonts w:ascii="微软雅黑" w:hAnsi="微软雅黑" w:hint="default"/>
      </w:rPr>
    </w:lvl>
    <w:lvl w:ilvl="6">
      <w:start w:val="1"/>
      <w:numFmt w:val="bullet"/>
      <w:lvlText w:val=""/>
      <w:lvlJc w:val="left"/>
      <w:pPr>
        <w:tabs>
          <w:tab w:val="left" w:pos="2940"/>
        </w:tabs>
        <w:ind w:left="3360" w:hanging="420"/>
      </w:pPr>
      <w:rPr>
        <w:rFonts w:ascii="微软雅黑" w:hAnsi="微软雅黑" w:hint="default"/>
      </w:rPr>
    </w:lvl>
    <w:lvl w:ilvl="7">
      <w:start w:val="1"/>
      <w:numFmt w:val="bullet"/>
      <w:lvlText w:val=""/>
      <w:lvlJc w:val="left"/>
      <w:pPr>
        <w:tabs>
          <w:tab w:val="left" w:pos="3360"/>
        </w:tabs>
        <w:ind w:left="3780" w:hanging="420"/>
      </w:pPr>
      <w:rPr>
        <w:rFonts w:ascii="微软雅黑" w:hAnsi="微软雅黑" w:hint="default"/>
      </w:rPr>
    </w:lvl>
    <w:lvl w:ilvl="8">
      <w:start w:val="1"/>
      <w:numFmt w:val="bullet"/>
      <w:lvlText w:val=""/>
      <w:lvlJc w:val="left"/>
      <w:pPr>
        <w:tabs>
          <w:tab w:val="left" w:pos="3780"/>
        </w:tabs>
        <w:ind w:left="4200" w:hanging="420"/>
      </w:pPr>
      <w:rPr>
        <w:rFonts w:ascii="微软雅黑" w:hAnsi="微软雅黑" w:hint="default"/>
      </w:rPr>
    </w:lvl>
  </w:abstractNum>
  <w:abstractNum w:abstractNumId="48" w15:restartNumberingAfterBreak="0">
    <w:nsid w:val="15A472DA"/>
    <w:multiLevelType w:val="multilevel"/>
    <w:tmpl w:val="15A472DA"/>
    <w:lvl w:ilvl="0">
      <w:start w:val="1"/>
      <w:numFmt w:val="lowerRoman"/>
      <w:lvlText w:val="%1."/>
      <w:lvlJc w:val="righ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5"/>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16F90475"/>
    <w:multiLevelType w:val="multilevel"/>
    <w:tmpl w:val="16F904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1876BC2B"/>
    <w:multiLevelType w:val="singleLevel"/>
    <w:tmpl w:val="1876BC2B"/>
    <w:lvl w:ilvl="0">
      <w:start w:val="1"/>
      <w:numFmt w:val="bullet"/>
      <w:lvlText w:val=""/>
      <w:lvlJc w:val="left"/>
      <w:pPr>
        <w:ind w:left="420" w:hanging="420"/>
      </w:pPr>
      <w:rPr>
        <w:rFonts w:ascii="Wingdings" w:hAnsi="Wingdings" w:hint="default"/>
      </w:rPr>
    </w:lvl>
  </w:abstractNum>
  <w:abstractNum w:abstractNumId="51" w15:restartNumberingAfterBreak="0">
    <w:nsid w:val="1B1BD727"/>
    <w:multiLevelType w:val="singleLevel"/>
    <w:tmpl w:val="1B1BD727"/>
    <w:lvl w:ilvl="0">
      <w:start w:val="1"/>
      <w:numFmt w:val="bullet"/>
      <w:lvlText w:val=""/>
      <w:lvlJc w:val="left"/>
      <w:pPr>
        <w:ind w:left="420" w:hanging="420"/>
      </w:pPr>
      <w:rPr>
        <w:rFonts w:ascii="Wingdings" w:hAnsi="Wingdings" w:hint="default"/>
      </w:rPr>
    </w:lvl>
  </w:abstractNum>
  <w:abstractNum w:abstractNumId="52" w15:restartNumberingAfterBreak="0">
    <w:nsid w:val="1B8A27E2"/>
    <w:multiLevelType w:val="multilevel"/>
    <w:tmpl w:val="1B8A27E2"/>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53" w15:restartNumberingAfterBreak="0">
    <w:nsid w:val="1BA13D7F"/>
    <w:multiLevelType w:val="singleLevel"/>
    <w:tmpl w:val="1BA13D7F"/>
    <w:lvl w:ilvl="0">
      <w:start w:val="1"/>
      <w:numFmt w:val="bullet"/>
      <w:lvlText w:val=""/>
      <w:lvlJc w:val="left"/>
      <w:pPr>
        <w:ind w:left="420" w:hanging="420"/>
      </w:pPr>
      <w:rPr>
        <w:rFonts w:ascii="Wingdings" w:hAnsi="Wingdings" w:hint="default"/>
      </w:rPr>
    </w:lvl>
  </w:abstractNum>
  <w:abstractNum w:abstractNumId="54" w15:restartNumberingAfterBreak="0">
    <w:nsid w:val="1BB8175F"/>
    <w:multiLevelType w:val="multilevel"/>
    <w:tmpl w:val="1BB8175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1C6DD7BE"/>
    <w:multiLevelType w:val="singleLevel"/>
    <w:tmpl w:val="1C6DD7BE"/>
    <w:lvl w:ilvl="0">
      <w:start w:val="1"/>
      <w:numFmt w:val="bullet"/>
      <w:lvlText w:val=""/>
      <w:lvlJc w:val="left"/>
      <w:pPr>
        <w:tabs>
          <w:tab w:val="left" w:pos="420"/>
        </w:tabs>
        <w:ind w:left="840" w:hanging="420"/>
      </w:pPr>
      <w:rPr>
        <w:rFonts w:ascii="Wingdings" w:hAnsi="Wingdings" w:hint="default"/>
      </w:rPr>
    </w:lvl>
  </w:abstractNum>
  <w:abstractNum w:abstractNumId="56" w15:restartNumberingAfterBreak="0">
    <w:nsid w:val="1C9304BB"/>
    <w:multiLevelType w:val="singleLevel"/>
    <w:tmpl w:val="1C9304BB"/>
    <w:lvl w:ilvl="0">
      <w:start w:val="1"/>
      <w:numFmt w:val="bullet"/>
      <w:lvlText w:val=""/>
      <w:lvlJc w:val="left"/>
      <w:pPr>
        <w:ind w:left="420" w:hanging="420"/>
      </w:pPr>
      <w:rPr>
        <w:rFonts w:ascii="Wingdings" w:hAnsi="Wingdings" w:hint="default"/>
      </w:rPr>
    </w:lvl>
  </w:abstractNum>
  <w:abstractNum w:abstractNumId="57" w15:restartNumberingAfterBreak="0">
    <w:nsid w:val="1DC67685"/>
    <w:multiLevelType w:val="multilevel"/>
    <w:tmpl w:val="1B9209C8"/>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8" w15:restartNumberingAfterBreak="0">
    <w:nsid w:val="1E8D4FFE"/>
    <w:multiLevelType w:val="multilevel"/>
    <w:tmpl w:val="1E8D4FFE"/>
    <w:lvl w:ilvl="0">
      <w:start w:val="1"/>
      <w:numFmt w:val="decimal"/>
      <w:pStyle w:val="2"/>
      <w:lvlText w:val="%1."/>
      <w:lvlJc w:val="left"/>
      <w:pPr>
        <w:ind w:left="420" w:hanging="420"/>
      </w:pPr>
    </w:lvl>
    <w:lvl w:ilvl="1">
      <w:start w:val="1"/>
      <w:numFmt w:val="lowerLetter"/>
      <w:lvlText w:val="%2)"/>
      <w:lvlJc w:val="left"/>
      <w:pPr>
        <w:ind w:left="840" w:hanging="420"/>
      </w:pPr>
    </w:lvl>
    <w:lvl w:ilvl="2">
      <w:start w:val="1"/>
      <w:numFmt w:val="lowerRoman"/>
      <w:pStyle w:val="4"/>
      <w:lvlText w:val="%3."/>
      <w:lvlJc w:val="right"/>
      <w:pPr>
        <w:ind w:left="1260" w:hanging="420"/>
      </w:pPr>
    </w:lvl>
    <w:lvl w:ilvl="3">
      <w:start w:val="1"/>
      <w:numFmt w:val="bullet"/>
      <w:lvlText w:val=""/>
      <w:lvlJc w:val="left"/>
      <w:pPr>
        <w:ind w:left="1680" w:hanging="420"/>
      </w:pPr>
      <w:rPr>
        <w:rFonts w:ascii="Wingdings" w:hAnsi="Wingdings" w:hint="default"/>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1EF6729B"/>
    <w:multiLevelType w:val="multilevel"/>
    <w:tmpl w:val="1EF672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20F92026"/>
    <w:multiLevelType w:val="singleLevel"/>
    <w:tmpl w:val="20F92026"/>
    <w:lvl w:ilvl="0">
      <w:start w:val="1"/>
      <w:numFmt w:val="bullet"/>
      <w:lvlText w:val=""/>
      <w:lvlJc w:val="left"/>
      <w:pPr>
        <w:ind w:left="420" w:hanging="420"/>
      </w:pPr>
      <w:rPr>
        <w:rFonts w:ascii="Wingdings" w:hAnsi="Wingdings" w:hint="default"/>
      </w:rPr>
    </w:lvl>
  </w:abstractNum>
  <w:abstractNum w:abstractNumId="61" w15:restartNumberingAfterBreak="0">
    <w:nsid w:val="211F3B8C"/>
    <w:multiLevelType w:val="multilevel"/>
    <w:tmpl w:val="211F3B8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2229B8FC"/>
    <w:multiLevelType w:val="singleLevel"/>
    <w:tmpl w:val="2229B8FC"/>
    <w:lvl w:ilvl="0">
      <w:start w:val="1"/>
      <w:numFmt w:val="bullet"/>
      <w:lvlText w:val=""/>
      <w:lvlJc w:val="left"/>
      <w:pPr>
        <w:ind w:left="420" w:hanging="420"/>
      </w:pPr>
      <w:rPr>
        <w:rFonts w:ascii="Wingdings" w:hAnsi="Wingdings" w:hint="default"/>
      </w:rPr>
    </w:lvl>
  </w:abstractNum>
  <w:abstractNum w:abstractNumId="63" w15:restartNumberingAfterBreak="0">
    <w:nsid w:val="25C52A74"/>
    <w:multiLevelType w:val="singleLevel"/>
    <w:tmpl w:val="25C52A74"/>
    <w:lvl w:ilvl="0">
      <w:start w:val="1"/>
      <w:numFmt w:val="bullet"/>
      <w:lvlText w:val=""/>
      <w:lvlJc w:val="left"/>
      <w:pPr>
        <w:ind w:left="420" w:hanging="420"/>
      </w:pPr>
      <w:rPr>
        <w:rFonts w:ascii="Wingdings" w:hAnsi="Wingdings" w:hint="default"/>
      </w:rPr>
    </w:lvl>
  </w:abstractNum>
  <w:abstractNum w:abstractNumId="64" w15:restartNumberingAfterBreak="0">
    <w:nsid w:val="267A4567"/>
    <w:multiLevelType w:val="multilevel"/>
    <w:tmpl w:val="267A456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2957A01B"/>
    <w:multiLevelType w:val="singleLevel"/>
    <w:tmpl w:val="2957A01B"/>
    <w:lvl w:ilvl="0">
      <w:start w:val="1"/>
      <w:numFmt w:val="bullet"/>
      <w:lvlText w:val=""/>
      <w:lvlJc w:val="left"/>
      <w:pPr>
        <w:ind w:left="420" w:hanging="420"/>
      </w:pPr>
      <w:rPr>
        <w:rFonts w:ascii="Wingdings" w:hAnsi="Wingdings" w:hint="default"/>
      </w:rPr>
    </w:lvl>
  </w:abstractNum>
  <w:abstractNum w:abstractNumId="66" w15:restartNumberingAfterBreak="0">
    <w:nsid w:val="296F21CD"/>
    <w:multiLevelType w:val="singleLevel"/>
    <w:tmpl w:val="296F21CD"/>
    <w:lvl w:ilvl="0">
      <w:start w:val="1"/>
      <w:numFmt w:val="bullet"/>
      <w:lvlText w:val=""/>
      <w:lvlJc w:val="left"/>
      <w:pPr>
        <w:ind w:left="420" w:hanging="420"/>
      </w:pPr>
      <w:rPr>
        <w:rFonts w:ascii="Wingdings" w:hAnsi="Wingdings" w:hint="default"/>
      </w:rPr>
    </w:lvl>
  </w:abstractNum>
  <w:abstractNum w:abstractNumId="67" w15:restartNumberingAfterBreak="0">
    <w:nsid w:val="2A4EB6B9"/>
    <w:multiLevelType w:val="singleLevel"/>
    <w:tmpl w:val="2A4EB6B9"/>
    <w:lvl w:ilvl="0">
      <w:start w:val="1"/>
      <w:numFmt w:val="bullet"/>
      <w:lvlText w:val=""/>
      <w:lvlJc w:val="left"/>
      <w:pPr>
        <w:ind w:left="420" w:hanging="420"/>
      </w:pPr>
      <w:rPr>
        <w:rFonts w:ascii="Wingdings" w:hAnsi="Wingdings" w:hint="default"/>
      </w:rPr>
    </w:lvl>
  </w:abstractNum>
  <w:abstractNum w:abstractNumId="68" w15:restartNumberingAfterBreak="0">
    <w:nsid w:val="2C4639AD"/>
    <w:multiLevelType w:val="multilevel"/>
    <w:tmpl w:val="2C4639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D1D7AC2"/>
    <w:multiLevelType w:val="singleLevel"/>
    <w:tmpl w:val="2D1D7AC2"/>
    <w:lvl w:ilvl="0">
      <w:start w:val="1"/>
      <w:numFmt w:val="bullet"/>
      <w:lvlText w:val=""/>
      <w:lvlJc w:val="left"/>
      <w:pPr>
        <w:tabs>
          <w:tab w:val="left" w:pos="420"/>
        </w:tabs>
        <w:ind w:left="840" w:hanging="420"/>
      </w:pPr>
      <w:rPr>
        <w:rFonts w:ascii="Wingdings" w:hAnsi="Wingdings" w:hint="default"/>
      </w:rPr>
    </w:lvl>
  </w:abstractNum>
  <w:abstractNum w:abstractNumId="70" w15:restartNumberingAfterBreak="0">
    <w:nsid w:val="2D28146D"/>
    <w:multiLevelType w:val="multilevel"/>
    <w:tmpl w:val="2D2814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1" w15:restartNumberingAfterBreak="0">
    <w:nsid w:val="2D95EACD"/>
    <w:multiLevelType w:val="multilevel"/>
    <w:tmpl w:val="2D95EAC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72" w15:restartNumberingAfterBreak="0">
    <w:nsid w:val="2E029FF1"/>
    <w:multiLevelType w:val="singleLevel"/>
    <w:tmpl w:val="2E029FF1"/>
    <w:lvl w:ilvl="0">
      <w:start w:val="1"/>
      <w:numFmt w:val="bullet"/>
      <w:lvlText w:val=""/>
      <w:lvlJc w:val="left"/>
      <w:pPr>
        <w:ind w:left="420" w:hanging="420"/>
      </w:pPr>
      <w:rPr>
        <w:rFonts w:ascii="Wingdings" w:hAnsi="Wingdings" w:hint="default"/>
      </w:rPr>
    </w:lvl>
  </w:abstractNum>
  <w:abstractNum w:abstractNumId="73" w15:restartNumberingAfterBreak="0">
    <w:nsid w:val="34F27542"/>
    <w:multiLevelType w:val="multilevel"/>
    <w:tmpl w:val="34F2754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4" w15:restartNumberingAfterBreak="0">
    <w:nsid w:val="376A276F"/>
    <w:multiLevelType w:val="multilevel"/>
    <w:tmpl w:val="376A276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37E87CD1"/>
    <w:multiLevelType w:val="multilevel"/>
    <w:tmpl w:val="37E87CD1"/>
    <w:lvl w:ilvl="0">
      <w:start w:val="1"/>
      <w:numFmt w:val="lowerLetter"/>
      <w:pStyle w:val="3"/>
      <w:lvlText w:val="%1)"/>
      <w:lvlJc w:val="left"/>
      <w:pPr>
        <w:ind w:left="420" w:hanging="42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bullet"/>
      <w:lvlText w:val=""/>
      <w:lvlJc w:val="left"/>
      <w:pPr>
        <w:ind w:left="840" w:hanging="420"/>
      </w:pPr>
      <w:rPr>
        <w:rFonts w:ascii="Wingdings" w:hAnsi="Wingding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38572547"/>
    <w:multiLevelType w:val="multilevel"/>
    <w:tmpl w:val="385725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3B60BB4E"/>
    <w:multiLevelType w:val="singleLevel"/>
    <w:tmpl w:val="3B60BB4E"/>
    <w:lvl w:ilvl="0">
      <w:start w:val="1"/>
      <w:numFmt w:val="bullet"/>
      <w:lvlText w:val=""/>
      <w:lvlJc w:val="left"/>
      <w:pPr>
        <w:ind w:left="420" w:hanging="420"/>
      </w:pPr>
      <w:rPr>
        <w:rFonts w:ascii="Wingdings" w:hAnsi="Wingdings" w:hint="default"/>
      </w:rPr>
    </w:lvl>
  </w:abstractNum>
  <w:abstractNum w:abstractNumId="78" w15:restartNumberingAfterBreak="0">
    <w:nsid w:val="431C5D67"/>
    <w:multiLevelType w:val="multilevel"/>
    <w:tmpl w:val="431C5D6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9" w15:restartNumberingAfterBreak="0">
    <w:nsid w:val="43AAF0AE"/>
    <w:multiLevelType w:val="singleLevel"/>
    <w:tmpl w:val="43AAF0AE"/>
    <w:lvl w:ilvl="0">
      <w:start w:val="1"/>
      <w:numFmt w:val="bullet"/>
      <w:lvlText w:val=""/>
      <w:lvlJc w:val="left"/>
      <w:pPr>
        <w:tabs>
          <w:tab w:val="left" w:pos="420"/>
        </w:tabs>
        <w:ind w:left="840" w:hanging="420"/>
      </w:pPr>
      <w:rPr>
        <w:rFonts w:ascii="Wingdings" w:hAnsi="Wingdings" w:hint="default"/>
      </w:rPr>
    </w:lvl>
  </w:abstractNum>
  <w:abstractNum w:abstractNumId="80" w15:restartNumberingAfterBreak="0">
    <w:nsid w:val="44495E0B"/>
    <w:multiLevelType w:val="multilevel"/>
    <w:tmpl w:val="3B2680BA"/>
    <w:lvl w:ilvl="0">
      <w:start w:val="1"/>
      <w:numFmt w:val="decimal"/>
      <w:lvlText w:val="%1."/>
      <w:lvlJc w:val="left"/>
      <w:pPr>
        <w:ind w:left="420" w:hanging="420"/>
      </w:pPr>
      <w:rPr>
        <w:rFonts w:ascii="Times New Roman"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bullet"/>
      <w:lvlText w:val=""/>
      <w:lvlJc w:val="left"/>
      <w:pPr>
        <w:ind w:left="1680" w:hanging="420"/>
      </w:pPr>
      <w:rPr>
        <w:rFonts w:ascii="Wingdings" w:hAnsi="Wingdings"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81" w15:restartNumberingAfterBreak="0">
    <w:nsid w:val="44984A18"/>
    <w:multiLevelType w:val="multilevel"/>
    <w:tmpl w:val="44984A1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454067BD"/>
    <w:multiLevelType w:val="multilevel"/>
    <w:tmpl w:val="454067B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47D0E3C2"/>
    <w:multiLevelType w:val="singleLevel"/>
    <w:tmpl w:val="47D0E3C2"/>
    <w:lvl w:ilvl="0">
      <w:start w:val="1"/>
      <w:numFmt w:val="bullet"/>
      <w:lvlText w:val=""/>
      <w:lvlJc w:val="left"/>
      <w:pPr>
        <w:tabs>
          <w:tab w:val="left" w:pos="840"/>
        </w:tabs>
        <w:ind w:left="1260" w:hanging="420"/>
      </w:pPr>
      <w:rPr>
        <w:rFonts w:ascii="Wingdings" w:hAnsi="Wingdings" w:hint="default"/>
      </w:rPr>
    </w:lvl>
  </w:abstractNum>
  <w:abstractNum w:abstractNumId="84" w15:restartNumberingAfterBreak="0">
    <w:nsid w:val="48B042FE"/>
    <w:multiLevelType w:val="multilevel"/>
    <w:tmpl w:val="48B042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48B627FC"/>
    <w:multiLevelType w:val="multilevel"/>
    <w:tmpl w:val="48B627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48C6219A"/>
    <w:multiLevelType w:val="multilevel"/>
    <w:tmpl w:val="8006C5A0"/>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4A0B39C5"/>
    <w:multiLevelType w:val="multilevel"/>
    <w:tmpl w:val="4A0B39C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4A282604"/>
    <w:multiLevelType w:val="multilevel"/>
    <w:tmpl w:val="4A2826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4CD13E74"/>
    <w:multiLevelType w:val="multilevel"/>
    <w:tmpl w:val="45DC86AC"/>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4D003F86"/>
    <w:multiLevelType w:val="multilevel"/>
    <w:tmpl w:val="4D003F8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1" w15:restartNumberingAfterBreak="0">
    <w:nsid w:val="4E060630"/>
    <w:multiLevelType w:val="multilevel"/>
    <w:tmpl w:val="FF7E45D8"/>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2" w15:restartNumberingAfterBreak="0">
    <w:nsid w:val="4E8469C8"/>
    <w:multiLevelType w:val="multilevel"/>
    <w:tmpl w:val="4E8469C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3" w15:restartNumberingAfterBreak="0">
    <w:nsid w:val="53285AAA"/>
    <w:multiLevelType w:val="multilevel"/>
    <w:tmpl w:val="53285AA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4" w15:restartNumberingAfterBreak="0">
    <w:nsid w:val="53E10442"/>
    <w:multiLevelType w:val="multilevel"/>
    <w:tmpl w:val="53E104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95" w15:restartNumberingAfterBreak="0">
    <w:nsid w:val="5A843212"/>
    <w:multiLevelType w:val="multilevel"/>
    <w:tmpl w:val="5A8432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5CC54117"/>
    <w:multiLevelType w:val="multilevel"/>
    <w:tmpl w:val="88546728"/>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7" w15:restartNumberingAfterBreak="0">
    <w:nsid w:val="64B2EE9E"/>
    <w:multiLevelType w:val="singleLevel"/>
    <w:tmpl w:val="64B2EE9E"/>
    <w:lvl w:ilvl="0">
      <w:start w:val="1"/>
      <w:numFmt w:val="bullet"/>
      <w:lvlText w:val=""/>
      <w:lvlJc w:val="left"/>
      <w:pPr>
        <w:ind w:left="420" w:hanging="420"/>
      </w:pPr>
      <w:rPr>
        <w:rFonts w:ascii="Wingdings" w:hAnsi="Wingdings" w:hint="default"/>
      </w:rPr>
    </w:lvl>
  </w:abstractNum>
  <w:abstractNum w:abstractNumId="98" w15:restartNumberingAfterBreak="0">
    <w:nsid w:val="65646D25"/>
    <w:multiLevelType w:val="multilevel"/>
    <w:tmpl w:val="65646D25"/>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99" w15:restartNumberingAfterBreak="0">
    <w:nsid w:val="65A536E7"/>
    <w:multiLevelType w:val="multilevel"/>
    <w:tmpl w:val="FBB03C0E"/>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66131D49"/>
    <w:multiLevelType w:val="singleLevel"/>
    <w:tmpl w:val="66131D49"/>
    <w:lvl w:ilvl="0">
      <w:start w:val="1"/>
      <w:numFmt w:val="bullet"/>
      <w:lvlText w:val=""/>
      <w:lvlJc w:val="left"/>
      <w:pPr>
        <w:ind w:left="420" w:hanging="420"/>
      </w:pPr>
      <w:rPr>
        <w:rFonts w:ascii="Wingdings" w:hAnsi="Wingdings" w:hint="default"/>
      </w:rPr>
    </w:lvl>
  </w:abstractNum>
  <w:abstractNum w:abstractNumId="101" w15:restartNumberingAfterBreak="0">
    <w:nsid w:val="6658719F"/>
    <w:multiLevelType w:val="singleLevel"/>
    <w:tmpl w:val="6658719F"/>
    <w:lvl w:ilvl="0">
      <w:start w:val="1"/>
      <w:numFmt w:val="bullet"/>
      <w:lvlText w:val=""/>
      <w:lvlJc w:val="left"/>
      <w:pPr>
        <w:ind w:left="420" w:hanging="420"/>
      </w:pPr>
      <w:rPr>
        <w:rFonts w:ascii="Wingdings" w:hAnsi="Wingdings" w:hint="default"/>
      </w:rPr>
    </w:lvl>
  </w:abstractNum>
  <w:abstractNum w:abstractNumId="102" w15:restartNumberingAfterBreak="0">
    <w:nsid w:val="69F4033F"/>
    <w:multiLevelType w:val="multilevel"/>
    <w:tmpl w:val="69F4033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6B5F23D7"/>
    <w:multiLevelType w:val="singleLevel"/>
    <w:tmpl w:val="6B5F23D7"/>
    <w:lvl w:ilvl="0">
      <w:start w:val="1"/>
      <w:numFmt w:val="bullet"/>
      <w:lvlText w:val=""/>
      <w:lvlJc w:val="left"/>
      <w:pPr>
        <w:ind w:left="420" w:hanging="420"/>
      </w:pPr>
      <w:rPr>
        <w:rFonts w:ascii="Wingdings" w:hAnsi="Wingdings" w:hint="default"/>
      </w:rPr>
    </w:lvl>
  </w:abstractNum>
  <w:abstractNum w:abstractNumId="104" w15:restartNumberingAfterBreak="0">
    <w:nsid w:val="6E836FC9"/>
    <w:multiLevelType w:val="multilevel"/>
    <w:tmpl w:val="6E836F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5" w15:restartNumberingAfterBreak="0">
    <w:nsid w:val="6F4D31C5"/>
    <w:multiLevelType w:val="multilevel"/>
    <w:tmpl w:val="6F4D31C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6" w15:restartNumberingAfterBreak="0">
    <w:nsid w:val="70052C7E"/>
    <w:multiLevelType w:val="multilevel"/>
    <w:tmpl w:val="70052C7E"/>
    <w:lvl w:ilvl="0">
      <w:start w:val="1"/>
      <w:numFmt w:val="bullet"/>
      <w:lvlText w:val=""/>
      <w:lvlJc w:val="left"/>
      <w:pPr>
        <w:ind w:left="838" w:hanging="420"/>
      </w:pPr>
      <w:rPr>
        <w:rFonts w:ascii="Wingdings" w:hAnsi="Wingdings" w:hint="default"/>
      </w:rPr>
    </w:lvl>
    <w:lvl w:ilvl="1">
      <w:start w:val="1"/>
      <w:numFmt w:val="bullet"/>
      <w:lvlText w:val=""/>
      <w:lvlJc w:val="left"/>
      <w:pPr>
        <w:ind w:left="1258" w:hanging="420"/>
      </w:pPr>
      <w:rPr>
        <w:rFonts w:ascii="Wingdings" w:hAnsi="Wingdings" w:hint="default"/>
      </w:rPr>
    </w:lvl>
    <w:lvl w:ilvl="2">
      <w:start w:val="1"/>
      <w:numFmt w:val="bullet"/>
      <w:lvlText w:val=""/>
      <w:lvlJc w:val="left"/>
      <w:pPr>
        <w:ind w:left="1678" w:hanging="420"/>
      </w:pPr>
      <w:rPr>
        <w:rFonts w:ascii="Wingdings" w:hAnsi="Wingdings" w:hint="default"/>
      </w:rPr>
    </w:lvl>
    <w:lvl w:ilvl="3">
      <w:start w:val="1"/>
      <w:numFmt w:val="bullet"/>
      <w:lvlText w:val=""/>
      <w:lvlJc w:val="left"/>
      <w:pPr>
        <w:ind w:left="2098" w:hanging="420"/>
      </w:pPr>
      <w:rPr>
        <w:rFonts w:ascii="Wingdings" w:hAnsi="Wingdings" w:hint="default"/>
      </w:rPr>
    </w:lvl>
    <w:lvl w:ilvl="4">
      <w:start w:val="1"/>
      <w:numFmt w:val="bullet"/>
      <w:lvlText w:val=""/>
      <w:lvlJc w:val="left"/>
      <w:pPr>
        <w:ind w:left="2518" w:hanging="420"/>
      </w:pPr>
      <w:rPr>
        <w:rFonts w:ascii="Wingdings" w:hAnsi="Wingdings" w:hint="default"/>
      </w:rPr>
    </w:lvl>
    <w:lvl w:ilvl="5">
      <w:start w:val="1"/>
      <w:numFmt w:val="bullet"/>
      <w:lvlText w:val=""/>
      <w:lvlJc w:val="left"/>
      <w:pPr>
        <w:ind w:left="2938" w:hanging="420"/>
      </w:pPr>
      <w:rPr>
        <w:rFonts w:ascii="Wingdings" w:hAnsi="Wingdings" w:hint="default"/>
      </w:rPr>
    </w:lvl>
    <w:lvl w:ilvl="6">
      <w:start w:val="1"/>
      <w:numFmt w:val="bullet"/>
      <w:lvlText w:val=""/>
      <w:lvlJc w:val="left"/>
      <w:pPr>
        <w:ind w:left="3358" w:hanging="420"/>
      </w:pPr>
      <w:rPr>
        <w:rFonts w:ascii="Wingdings" w:hAnsi="Wingdings" w:hint="default"/>
      </w:rPr>
    </w:lvl>
    <w:lvl w:ilvl="7">
      <w:start w:val="1"/>
      <w:numFmt w:val="bullet"/>
      <w:lvlText w:val=""/>
      <w:lvlJc w:val="left"/>
      <w:pPr>
        <w:ind w:left="3778" w:hanging="420"/>
      </w:pPr>
      <w:rPr>
        <w:rFonts w:ascii="Wingdings" w:hAnsi="Wingdings" w:hint="default"/>
      </w:rPr>
    </w:lvl>
    <w:lvl w:ilvl="8">
      <w:start w:val="1"/>
      <w:numFmt w:val="bullet"/>
      <w:lvlText w:val=""/>
      <w:lvlJc w:val="left"/>
      <w:pPr>
        <w:ind w:left="4198" w:hanging="420"/>
      </w:pPr>
      <w:rPr>
        <w:rFonts w:ascii="Wingdings" w:hAnsi="Wingdings" w:hint="default"/>
      </w:rPr>
    </w:lvl>
  </w:abstractNum>
  <w:abstractNum w:abstractNumId="107" w15:restartNumberingAfterBreak="0">
    <w:nsid w:val="720A437D"/>
    <w:multiLevelType w:val="multilevel"/>
    <w:tmpl w:val="720A43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8" w15:restartNumberingAfterBreak="0">
    <w:nsid w:val="7392EADD"/>
    <w:multiLevelType w:val="singleLevel"/>
    <w:tmpl w:val="7392EADD"/>
    <w:lvl w:ilvl="0">
      <w:start w:val="1"/>
      <w:numFmt w:val="bullet"/>
      <w:lvlText w:val=""/>
      <w:lvlJc w:val="left"/>
      <w:pPr>
        <w:ind w:left="420" w:hanging="420"/>
      </w:pPr>
      <w:rPr>
        <w:rFonts w:ascii="Wingdings" w:hAnsi="Wingdings" w:hint="default"/>
      </w:rPr>
    </w:lvl>
  </w:abstractNum>
  <w:abstractNum w:abstractNumId="109" w15:restartNumberingAfterBreak="0">
    <w:nsid w:val="73B25507"/>
    <w:multiLevelType w:val="multilevel"/>
    <w:tmpl w:val="73B2550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0" w15:restartNumberingAfterBreak="0">
    <w:nsid w:val="74506DAA"/>
    <w:multiLevelType w:val="multilevel"/>
    <w:tmpl w:val="E93AF012"/>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1" w15:restartNumberingAfterBreak="0">
    <w:nsid w:val="76DB1242"/>
    <w:multiLevelType w:val="multilevel"/>
    <w:tmpl w:val="36D03F58"/>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2" w15:restartNumberingAfterBreak="0">
    <w:nsid w:val="772A56B5"/>
    <w:multiLevelType w:val="multilevel"/>
    <w:tmpl w:val="772A56B5"/>
    <w:lvl w:ilvl="0">
      <w:start w:val="1"/>
      <w:numFmt w:val="bullet"/>
      <w:lvlText w:val=""/>
      <w:lvlJc w:val="left"/>
      <w:pPr>
        <w:ind w:left="817" w:hanging="420"/>
      </w:pPr>
      <w:rPr>
        <w:rFonts w:ascii="Wingdings" w:hAnsi="Wingdings" w:hint="default"/>
      </w:rPr>
    </w:lvl>
    <w:lvl w:ilvl="1">
      <w:start w:val="1"/>
      <w:numFmt w:val="bullet"/>
      <w:lvlText w:val=""/>
      <w:lvlJc w:val="left"/>
      <w:pPr>
        <w:ind w:left="1237" w:hanging="420"/>
      </w:pPr>
      <w:rPr>
        <w:rFonts w:ascii="Wingdings" w:hAnsi="Wingdings" w:hint="default"/>
      </w:rPr>
    </w:lvl>
    <w:lvl w:ilvl="2">
      <w:start w:val="1"/>
      <w:numFmt w:val="bullet"/>
      <w:lvlText w:val=""/>
      <w:lvlJc w:val="left"/>
      <w:pPr>
        <w:ind w:left="1657" w:hanging="420"/>
      </w:pPr>
      <w:rPr>
        <w:rFonts w:ascii="Wingdings" w:hAnsi="Wingdings" w:hint="default"/>
      </w:rPr>
    </w:lvl>
    <w:lvl w:ilvl="3">
      <w:start w:val="1"/>
      <w:numFmt w:val="bullet"/>
      <w:lvlText w:val=""/>
      <w:lvlJc w:val="left"/>
      <w:pPr>
        <w:ind w:left="2077" w:hanging="420"/>
      </w:pPr>
      <w:rPr>
        <w:rFonts w:ascii="Wingdings" w:hAnsi="Wingdings" w:hint="default"/>
      </w:rPr>
    </w:lvl>
    <w:lvl w:ilvl="4">
      <w:start w:val="1"/>
      <w:numFmt w:val="bullet"/>
      <w:lvlText w:val=""/>
      <w:lvlJc w:val="left"/>
      <w:pPr>
        <w:ind w:left="2497" w:hanging="420"/>
      </w:pPr>
      <w:rPr>
        <w:rFonts w:ascii="Wingdings" w:hAnsi="Wingdings" w:hint="default"/>
      </w:rPr>
    </w:lvl>
    <w:lvl w:ilvl="5">
      <w:start w:val="1"/>
      <w:numFmt w:val="bullet"/>
      <w:lvlText w:val=""/>
      <w:lvlJc w:val="left"/>
      <w:pPr>
        <w:ind w:left="2917" w:hanging="420"/>
      </w:pPr>
      <w:rPr>
        <w:rFonts w:ascii="Wingdings" w:hAnsi="Wingdings" w:hint="default"/>
      </w:rPr>
    </w:lvl>
    <w:lvl w:ilvl="6">
      <w:start w:val="1"/>
      <w:numFmt w:val="bullet"/>
      <w:lvlText w:val=""/>
      <w:lvlJc w:val="left"/>
      <w:pPr>
        <w:ind w:left="3337" w:hanging="420"/>
      </w:pPr>
      <w:rPr>
        <w:rFonts w:ascii="Wingdings" w:hAnsi="Wingdings" w:hint="default"/>
      </w:rPr>
    </w:lvl>
    <w:lvl w:ilvl="7">
      <w:start w:val="1"/>
      <w:numFmt w:val="bullet"/>
      <w:lvlText w:val=""/>
      <w:lvlJc w:val="left"/>
      <w:pPr>
        <w:ind w:left="3757" w:hanging="420"/>
      </w:pPr>
      <w:rPr>
        <w:rFonts w:ascii="Wingdings" w:hAnsi="Wingdings" w:hint="default"/>
      </w:rPr>
    </w:lvl>
    <w:lvl w:ilvl="8">
      <w:start w:val="1"/>
      <w:numFmt w:val="bullet"/>
      <w:lvlText w:val=""/>
      <w:lvlJc w:val="left"/>
      <w:pPr>
        <w:ind w:left="4177" w:hanging="420"/>
      </w:pPr>
      <w:rPr>
        <w:rFonts w:ascii="Wingdings" w:hAnsi="Wingdings" w:hint="default"/>
      </w:rPr>
    </w:lvl>
  </w:abstractNum>
  <w:abstractNum w:abstractNumId="113" w15:restartNumberingAfterBreak="0">
    <w:nsid w:val="7A573E3D"/>
    <w:multiLevelType w:val="singleLevel"/>
    <w:tmpl w:val="7A573E3D"/>
    <w:lvl w:ilvl="0">
      <w:start w:val="1"/>
      <w:numFmt w:val="bullet"/>
      <w:lvlText w:val=""/>
      <w:lvlJc w:val="left"/>
      <w:pPr>
        <w:ind w:left="420" w:hanging="420"/>
      </w:pPr>
      <w:rPr>
        <w:rFonts w:ascii="Wingdings" w:hAnsi="Wingdings" w:hint="default"/>
      </w:rPr>
    </w:lvl>
  </w:abstractNum>
  <w:num w:numId="1" w16cid:durableId="1955282003">
    <w:abstractNumId w:val="58"/>
  </w:num>
  <w:num w:numId="2" w16cid:durableId="2140486378">
    <w:abstractNumId w:val="75"/>
  </w:num>
  <w:num w:numId="3" w16cid:durableId="661155174">
    <w:abstractNumId w:val="48"/>
  </w:num>
  <w:num w:numId="4" w16cid:durableId="2096710258">
    <w:abstractNumId w:val="75"/>
    <w:lvlOverride w:ilvl="0">
      <w:startOverride w:val="1"/>
    </w:lvlOverride>
  </w:num>
  <w:num w:numId="5" w16cid:durableId="642349989">
    <w:abstractNumId w:val="44"/>
  </w:num>
  <w:num w:numId="6" w16cid:durableId="1346902395">
    <w:abstractNumId w:val="90"/>
  </w:num>
  <w:num w:numId="7" w16cid:durableId="715161271">
    <w:abstractNumId w:val="78"/>
  </w:num>
  <w:num w:numId="8" w16cid:durableId="327900555">
    <w:abstractNumId w:val="49"/>
  </w:num>
  <w:num w:numId="9" w16cid:durableId="101801844">
    <w:abstractNumId w:val="75"/>
    <w:lvlOverride w:ilvl="0">
      <w:startOverride w:val="1"/>
    </w:lvlOverride>
  </w:num>
  <w:num w:numId="10" w16cid:durableId="12583094">
    <w:abstractNumId w:val="64"/>
  </w:num>
  <w:num w:numId="11" w16cid:durableId="982581974">
    <w:abstractNumId w:val="70"/>
  </w:num>
  <w:num w:numId="12" w16cid:durableId="1996642593">
    <w:abstractNumId w:val="1"/>
  </w:num>
  <w:num w:numId="13" w16cid:durableId="963583912">
    <w:abstractNumId w:val="33"/>
  </w:num>
  <w:num w:numId="14" w16cid:durableId="1189177539">
    <w:abstractNumId w:val="109"/>
  </w:num>
  <w:num w:numId="15" w16cid:durableId="170804924">
    <w:abstractNumId w:val="75"/>
    <w:lvlOverride w:ilvl="0">
      <w:startOverride w:val="1"/>
    </w:lvlOverride>
  </w:num>
  <w:num w:numId="16" w16cid:durableId="698506885">
    <w:abstractNumId w:val="59"/>
  </w:num>
  <w:num w:numId="17" w16cid:durableId="105500346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70102301">
    <w:abstractNumId w:val="19"/>
  </w:num>
  <w:num w:numId="19" w16cid:durableId="934628093">
    <w:abstractNumId w:val="69"/>
  </w:num>
  <w:num w:numId="20" w16cid:durableId="1906866094">
    <w:abstractNumId w:val="76"/>
  </w:num>
  <w:num w:numId="21" w16cid:durableId="2127658208">
    <w:abstractNumId w:val="75"/>
    <w:lvlOverride w:ilvl="0">
      <w:startOverride w:val="1"/>
    </w:lvlOverride>
  </w:num>
  <w:num w:numId="22" w16cid:durableId="1391533402">
    <w:abstractNumId w:val="35"/>
  </w:num>
  <w:num w:numId="23" w16cid:durableId="283394154">
    <w:abstractNumId w:val="58"/>
    <w:lvlOverride w:ilvl="0">
      <w:startOverride w:val="1"/>
    </w:lvlOverride>
  </w:num>
  <w:num w:numId="24" w16cid:durableId="325282028">
    <w:abstractNumId w:val="105"/>
  </w:num>
  <w:num w:numId="25" w16cid:durableId="96683119">
    <w:abstractNumId w:val="102"/>
  </w:num>
  <w:num w:numId="26" w16cid:durableId="32579524">
    <w:abstractNumId w:val="112"/>
  </w:num>
  <w:num w:numId="27" w16cid:durableId="929582458">
    <w:abstractNumId w:val="75"/>
    <w:lvlOverride w:ilvl="0">
      <w:startOverride w:val="1"/>
    </w:lvlOverride>
  </w:num>
  <w:num w:numId="28" w16cid:durableId="1364475582">
    <w:abstractNumId w:val="73"/>
  </w:num>
  <w:num w:numId="29" w16cid:durableId="594944002">
    <w:abstractNumId w:val="107"/>
  </w:num>
  <w:num w:numId="30" w16cid:durableId="1240289884">
    <w:abstractNumId w:val="39"/>
  </w:num>
  <w:num w:numId="31" w16cid:durableId="595141441">
    <w:abstractNumId w:val="75"/>
    <w:lvlOverride w:ilvl="0">
      <w:startOverride w:val="1"/>
    </w:lvlOverride>
  </w:num>
  <w:num w:numId="32" w16cid:durableId="1334844913">
    <w:abstractNumId w:val="58"/>
    <w:lvlOverride w:ilvl="0">
      <w:startOverride w:val="1"/>
    </w:lvlOverride>
  </w:num>
  <w:num w:numId="33" w16cid:durableId="926839266">
    <w:abstractNumId w:val="15"/>
  </w:num>
  <w:num w:numId="34" w16cid:durableId="36978229">
    <w:abstractNumId w:val="75"/>
    <w:lvlOverride w:ilvl="0">
      <w:startOverride w:val="1"/>
    </w:lvlOverride>
  </w:num>
  <w:num w:numId="35" w16cid:durableId="452213572">
    <w:abstractNumId w:val="75"/>
    <w:lvlOverride w:ilvl="0">
      <w:startOverride w:val="1"/>
    </w:lvlOverride>
  </w:num>
  <w:num w:numId="36" w16cid:durableId="1329167001">
    <w:abstractNumId w:val="88"/>
  </w:num>
  <w:num w:numId="37" w16cid:durableId="877401896">
    <w:abstractNumId w:val="58"/>
    <w:lvlOverride w:ilvl="0">
      <w:startOverride w:val="1"/>
    </w:lvlOverride>
  </w:num>
  <w:num w:numId="38" w16cid:durableId="1231426493">
    <w:abstractNumId w:val="56"/>
  </w:num>
  <w:num w:numId="39" w16cid:durableId="1656837394">
    <w:abstractNumId w:val="23"/>
  </w:num>
  <w:num w:numId="40" w16cid:durableId="559173443">
    <w:abstractNumId w:val="79"/>
  </w:num>
  <w:num w:numId="41" w16cid:durableId="1321230972">
    <w:abstractNumId w:val="51"/>
  </w:num>
  <w:num w:numId="42" w16cid:durableId="1927490723">
    <w:abstractNumId w:val="75"/>
    <w:lvlOverride w:ilvl="0">
      <w:startOverride w:val="1"/>
    </w:lvlOverride>
  </w:num>
  <w:num w:numId="43" w16cid:durableId="475806706">
    <w:abstractNumId w:val="3"/>
  </w:num>
  <w:num w:numId="44" w16cid:durableId="1541698787">
    <w:abstractNumId w:val="29"/>
  </w:num>
  <w:num w:numId="45" w16cid:durableId="1577128240">
    <w:abstractNumId w:val="75"/>
    <w:lvlOverride w:ilvl="0">
      <w:startOverride w:val="1"/>
    </w:lvlOverride>
  </w:num>
  <w:num w:numId="46" w16cid:durableId="1375732167">
    <w:abstractNumId w:val="22"/>
  </w:num>
  <w:num w:numId="47" w16cid:durableId="749691732">
    <w:abstractNumId w:val="58"/>
    <w:lvlOverride w:ilvl="0">
      <w:startOverride w:val="1"/>
    </w:lvlOverride>
  </w:num>
  <w:num w:numId="48" w16cid:durableId="414740909">
    <w:abstractNumId w:val="75"/>
    <w:lvlOverride w:ilvl="0">
      <w:startOverride w:val="1"/>
    </w:lvlOverride>
  </w:num>
  <w:num w:numId="49" w16cid:durableId="1538398001">
    <w:abstractNumId w:val="92"/>
  </w:num>
  <w:num w:numId="50" w16cid:durableId="1489710130">
    <w:abstractNumId w:val="37"/>
  </w:num>
  <w:num w:numId="51" w16cid:durableId="1530989536">
    <w:abstractNumId w:val="7"/>
  </w:num>
  <w:num w:numId="52" w16cid:durableId="679234646">
    <w:abstractNumId w:val="87"/>
  </w:num>
  <w:num w:numId="53" w16cid:durableId="1837107258">
    <w:abstractNumId w:val="34"/>
  </w:num>
  <w:num w:numId="54" w16cid:durableId="2107114068">
    <w:abstractNumId w:val="82"/>
  </w:num>
  <w:num w:numId="55" w16cid:durableId="263537198">
    <w:abstractNumId w:val="40"/>
  </w:num>
  <w:num w:numId="56" w16cid:durableId="1899783312">
    <w:abstractNumId w:val="95"/>
  </w:num>
  <w:num w:numId="57" w16cid:durableId="1754160194">
    <w:abstractNumId w:val="74"/>
  </w:num>
  <w:num w:numId="58" w16cid:durableId="1919636751">
    <w:abstractNumId w:val="41"/>
  </w:num>
  <w:num w:numId="59" w16cid:durableId="327173710">
    <w:abstractNumId w:val="52"/>
  </w:num>
  <w:num w:numId="60" w16cid:durableId="113671819">
    <w:abstractNumId w:val="58"/>
    <w:lvlOverride w:ilvl="0">
      <w:startOverride w:val="1"/>
    </w:lvlOverride>
  </w:num>
  <w:num w:numId="61" w16cid:durableId="1920483107">
    <w:abstractNumId w:val="46"/>
  </w:num>
  <w:num w:numId="62" w16cid:durableId="2131246017">
    <w:abstractNumId w:val="81"/>
  </w:num>
  <w:num w:numId="63" w16cid:durableId="604962923">
    <w:abstractNumId w:val="104"/>
  </w:num>
  <w:num w:numId="64" w16cid:durableId="654455131">
    <w:abstractNumId w:val="68"/>
  </w:num>
  <w:num w:numId="65" w16cid:durableId="1801458942">
    <w:abstractNumId w:val="75"/>
    <w:lvlOverride w:ilvl="0">
      <w:startOverride w:val="1"/>
    </w:lvlOverride>
  </w:num>
  <w:num w:numId="66" w16cid:durableId="1987395419">
    <w:abstractNumId w:val="93"/>
  </w:num>
  <w:num w:numId="67" w16cid:durableId="1159619408">
    <w:abstractNumId w:val="61"/>
  </w:num>
  <w:num w:numId="68" w16cid:durableId="1130627744">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535003519">
    <w:abstractNumId w:val="26"/>
  </w:num>
  <w:num w:numId="70" w16cid:durableId="1705784947">
    <w:abstractNumId w:val="103"/>
  </w:num>
  <w:num w:numId="71" w16cid:durableId="618221438">
    <w:abstractNumId w:val="11"/>
  </w:num>
  <w:num w:numId="72" w16cid:durableId="472798044">
    <w:abstractNumId w:val="75"/>
    <w:lvlOverride w:ilvl="0">
      <w:startOverride w:val="1"/>
    </w:lvlOverride>
  </w:num>
  <w:num w:numId="73" w16cid:durableId="1370109904">
    <w:abstractNumId w:val="54"/>
  </w:num>
  <w:num w:numId="74" w16cid:durableId="2002656858">
    <w:abstractNumId w:val="36"/>
  </w:num>
  <w:num w:numId="75" w16cid:durableId="238289475">
    <w:abstractNumId w:val="84"/>
  </w:num>
  <w:num w:numId="76" w16cid:durableId="1043674265">
    <w:abstractNumId w:val="85"/>
  </w:num>
  <w:num w:numId="77" w16cid:durableId="1090127205">
    <w:abstractNumId w:val="18"/>
  </w:num>
  <w:num w:numId="78" w16cid:durableId="1682076175">
    <w:abstractNumId w:val="106"/>
  </w:num>
  <w:num w:numId="79" w16cid:durableId="67190887">
    <w:abstractNumId w:val="98"/>
  </w:num>
  <w:num w:numId="80" w16cid:durableId="243102509">
    <w:abstractNumId w:val="5"/>
  </w:num>
  <w:num w:numId="81" w16cid:durableId="616641305">
    <w:abstractNumId w:val="58"/>
    <w:lvlOverride w:ilvl="0">
      <w:startOverride w:val="1"/>
    </w:lvlOverride>
  </w:num>
  <w:num w:numId="82" w16cid:durableId="664624657">
    <w:abstractNumId w:val="75"/>
    <w:lvlOverride w:ilvl="0">
      <w:startOverride w:val="1"/>
    </w:lvlOverride>
  </w:num>
  <w:num w:numId="83" w16cid:durableId="1428040393">
    <w:abstractNumId w:val="43"/>
  </w:num>
  <w:num w:numId="84" w16cid:durableId="2091194021">
    <w:abstractNumId w:val="24"/>
  </w:num>
  <w:num w:numId="85" w16cid:durableId="1457412944">
    <w:abstractNumId w:val="27"/>
  </w:num>
  <w:num w:numId="86" w16cid:durableId="1303074066">
    <w:abstractNumId w:val="20"/>
  </w:num>
  <w:num w:numId="87" w16cid:durableId="1666592780">
    <w:abstractNumId w:val="63"/>
  </w:num>
  <w:num w:numId="88" w16cid:durableId="586311993">
    <w:abstractNumId w:val="53"/>
  </w:num>
  <w:num w:numId="89" w16cid:durableId="100338886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434548429">
    <w:abstractNumId w:val="66"/>
  </w:num>
  <w:num w:numId="91" w16cid:durableId="165436985">
    <w:abstractNumId w:val="17"/>
  </w:num>
  <w:num w:numId="92" w16cid:durableId="1889339267">
    <w:abstractNumId w:val="47"/>
  </w:num>
  <w:num w:numId="93" w16cid:durableId="1743793483">
    <w:abstractNumId w:val="113"/>
  </w:num>
  <w:num w:numId="94" w16cid:durableId="1662536600">
    <w:abstractNumId w:val="14"/>
  </w:num>
  <w:num w:numId="95" w16cid:durableId="1364863844">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237281607">
    <w:abstractNumId w:val="30"/>
  </w:num>
  <w:num w:numId="97" w16cid:durableId="289481271">
    <w:abstractNumId w:val="50"/>
  </w:num>
  <w:num w:numId="98" w16cid:durableId="476460231">
    <w:abstractNumId w:val="38"/>
  </w:num>
  <w:num w:numId="99" w16cid:durableId="1898859765">
    <w:abstractNumId w:val="6"/>
  </w:num>
  <w:num w:numId="100" w16cid:durableId="17947904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081173735">
    <w:abstractNumId w:val="62"/>
  </w:num>
  <w:num w:numId="102" w16cid:durableId="108117385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28527752">
    <w:abstractNumId w:val="101"/>
  </w:num>
  <w:num w:numId="104" w16cid:durableId="971982809">
    <w:abstractNumId w:val="77"/>
  </w:num>
  <w:num w:numId="105" w16cid:durableId="100494130">
    <w:abstractNumId w:val="94"/>
  </w:num>
  <w:num w:numId="106" w16cid:durableId="1610048021">
    <w:abstractNumId w:val="71"/>
  </w:num>
  <w:num w:numId="107" w16cid:durableId="1691299264">
    <w:abstractNumId w:val="83"/>
  </w:num>
  <w:num w:numId="108" w16cid:durableId="317733355">
    <w:abstractNumId w:val="12"/>
  </w:num>
  <w:num w:numId="109" w16cid:durableId="1822506532">
    <w:abstractNumId w:val="8"/>
  </w:num>
  <w:num w:numId="110" w16cid:durableId="1172834798">
    <w:abstractNumId w:val="16"/>
  </w:num>
  <w:num w:numId="111" w16cid:durableId="889193165">
    <w:abstractNumId w:val="4"/>
  </w:num>
  <w:num w:numId="112" w16cid:durableId="477111503">
    <w:abstractNumId w:val="32"/>
  </w:num>
  <w:num w:numId="113" w16cid:durableId="994379014">
    <w:abstractNumId w:val="13"/>
  </w:num>
  <w:num w:numId="114" w16cid:durableId="181398070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2082945890">
    <w:abstractNumId w:val="0"/>
  </w:num>
  <w:num w:numId="116" w16cid:durableId="582177408">
    <w:abstractNumId w:val="65"/>
  </w:num>
  <w:num w:numId="117" w16cid:durableId="296490997">
    <w:abstractNumId w:val="31"/>
  </w:num>
  <w:num w:numId="118" w16cid:durableId="96142835">
    <w:abstractNumId w:val="108"/>
  </w:num>
  <w:num w:numId="119" w16cid:durableId="219023447">
    <w:abstractNumId w:val="60"/>
  </w:num>
  <w:num w:numId="120" w16cid:durableId="55859060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183304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25451200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341325911">
    <w:abstractNumId w:val="25"/>
  </w:num>
  <w:num w:numId="124" w16cid:durableId="312222627">
    <w:abstractNumId w:val="9"/>
  </w:num>
  <w:num w:numId="125" w16cid:durableId="150288936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40595315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07434693">
    <w:abstractNumId w:val="67"/>
  </w:num>
  <w:num w:numId="128" w16cid:durableId="184512937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212733652">
    <w:abstractNumId w:val="100"/>
  </w:num>
  <w:num w:numId="130" w16cid:durableId="385448021">
    <w:abstractNumId w:val="55"/>
  </w:num>
  <w:num w:numId="131" w16cid:durableId="802425687">
    <w:abstractNumId w:val="10"/>
  </w:num>
  <w:num w:numId="132" w16cid:durableId="1452357103">
    <w:abstractNumId w:val="97"/>
  </w:num>
  <w:num w:numId="133" w16cid:durableId="1374296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126120444">
    <w:abstractNumId w:val="28"/>
  </w:num>
  <w:num w:numId="135" w16cid:durableId="1712680415">
    <w:abstractNumId w:val="21"/>
  </w:num>
  <w:num w:numId="136" w16cid:durableId="1126238347">
    <w:abstractNumId w:val="45"/>
  </w:num>
  <w:num w:numId="137" w16cid:durableId="378631663">
    <w:abstractNumId w:val="2"/>
  </w:num>
  <w:num w:numId="138" w16cid:durableId="371854062">
    <w:abstractNumId w:val="72"/>
  </w:num>
  <w:num w:numId="139" w16cid:durableId="640962051">
    <w:abstractNumId w:val="75"/>
  </w:num>
  <w:num w:numId="140" w16cid:durableId="230386499">
    <w:abstractNumId w:val="75"/>
  </w:num>
  <w:num w:numId="141" w16cid:durableId="212942758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217200338">
    <w:abstractNumId w:val="58"/>
  </w:num>
  <w:num w:numId="143" w16cid:durableId="648900077">
    <w:abstractNumId w:val="80"/>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53088468">
    <w:abstractNumId w:val="96"/>
  </w:num>
  <w:num w:numId="145" w16cid:durableId="1101143190">
    <w:abstractNumId w:val="80"/>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672994987">
    <w:abstractNumId w:val="9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373386397">
    <w:abstractNumId w:val="91"/>
  </w:num>
  <w:num w:numId="148" w16cid:durableId="295330561">
    <w:abstractNumId w:val="57"/>
  </w:num>
  <w:num w:numId="149" w16cid:durableId="676464615">
    <w:abstractNumId w:val="111"/>
  </w:num>
  <w:num w:numId="150" w16cid:durableId="538444665">
    <w:abstractNumId w:val="8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205180724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51878507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518275756">
    <w:abstractNumId w:val="1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882903326">
    <w:abstractNumId w:val="8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385788257">
    <w:abstractNumId w:val="58"/>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oNotDisplayPageBoundaries/>
  <w:bordersDoNotSurroundHeader/>
  <w:bordersDoNotSurroundFooter/>
  <w:proofState w:spelling="clean" w:grammar="clean"/>
  <w:defaultTabStop w:val="420"/>
  <w:drawingGridVerticalSpacing w:val="156"/>
  <w:noPunctuationKerning/>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mY5ZGFiZGM5Yjc1NTk0YzExZjdkZDhlYTIxMGFlYTMifQ=="/>
  </w:docVars>
  <w:rsids>
    <w:rsidRoot w:val="00671932"/>
    <w:rsid w:val="00000A94"/>
    <w:rsid w:val="00007DE6"/>
    <w:rsid w:val="000126C5"/>
    <w:rsid w:val="00015B0C"/>
    <w:rsid w:val="00022CCD"/>
    <w:rsid w:val="00033C0F"/>
    <w:rsid w:val="000347FC"/>
    <w:rsid w:val="00036DEE"/>
    <w:rsid w:val="00041AB8"/>
    <w:rsid w:val="00045F73"/>
    <w:rsid w:val="00050127"/>
    <w:rsid w:val="00055E2B"/>
    <w:rsid w:val="00056716"/>
    <w:rsid w:val="00061208"/>
    <w:rsid w:val="00062BE9"/>
    <w:rsid w:val="00072484"/>
    <w:rsid w:val="0007606A"/>
    <w:rsid w:val="000763DD"/>
    <w:rsid w:val="00085769"/>
    <w:rsid w:val="00085BBD"/>
    <w:rsid w:val="00090B2A"/>
    <w:rsid w:val="000921DF"/>
    <w:rsid w:val="00097116"/>
    <w:rsid w:val="000A3DBB"/>
    <w:rsid w:val="000A598A"/>
    <w:rsid w:val="000A65D6"/>
    <w:rsid w:val="000B3D64"/>
    <w:rsid w:val="000C1E9C"/>
    <w:rsid w:val="000C698F"/>
    <w:rsid w:val="000C6CE8"/>
    <w:rsid w:val="000D0B65"/>
    <w:rsid w:val="000D43FB"/>
    <w:rsid w:val="000E0A9A"/>
    <w:rsid w:val="000E15A7"/>
    <w:rsid w:val="000E332B"/>
    <w:rsid w:val="000E434D"/>
    <w:rsid w:val="000E5AB3"/>
    <w:rsid w:val="00101742"/>
    <w:rsid w:val="00101FE8"/>
    <w:rsid w:val="00112C5D"/>
    <w:rsid w:val="0012386F"/>
    <w:rsid w:val="001344E8"/>
    <w:rsid w:val="001464E0"/>
    <w:rsid w:val="00151FD4"/>
    <w:rsid w:val="0015272C"/>
    <w:rsid w:val="00152DC8"/>
    <w:rsid w:val="00153185"/>
    <w:rsid w:val="00156FD3"/>
    <w:rsid w:val="001578BA"/>
    <w:rsid w:val="00166D37"/>
    <w:rsid w:val="00174500"/>
    <w:rsid w:val="001809A4"/>
    <w:rsid w:val="001824D7"/>
    <w:rsid w:val="00183D54"/>
    <w:rsid w:val="00192BF4"/>
    <w:rsid w:val="00194B28"/>
    <w:rsid w:val="001963BB"/>
    <w:rsid w:val="00196666"/>
    <w:rsid w:val="001A2156"/>
    <w:rsid w:val="001B4E91"/>
    <w:rsid w:val="001C759E"/>
    <w:rsid w:val="001C7BB3"/>
    <w:rsid w:val="001E2A66"/>
    <w:rsid w:val="001E7984"/>
    <w:rsid w:val="00202401"/>
    <w:rsid w:val="002110BC"/>
    <w:rsid w:val="00211135"/>
    <w:rsid w:val="002157EE"/>
    <w:rsid w:val="00223258"/>
    <w:rsid w:val="002346D5"/>
    <w:rsid w:val="002440EB"/>
    <w:rsid w:val="00254449"/>
    <w:rsid w:val="00254AA7"/>
    <w:rsid w:val="00257864"/>
    <w:rsid w:val="0026138E"/>
    <w:rsid w:val="00264032"/>
    <w:rsid w:val="0026475C"/>
    <w:rsid w:val="00271962"/>
    <w:rsid w:val="00272B1E"/>
    <w:rsid w:val="0027549C"/>
    <w:rsid w:val="00275703"/>
    <w:rsid w:val="0028059B"/>
    <w:rsid w:val="00280A29"/>
    <w:rsid w:val="0028673F"/>
    <w:rsid w:val="00291F6F"/>
    <w:rsid w:val="00294ED7"/>
    <w:rsid w:val="00297766"/>
    <w:rsid w:val="002A3AEF"/>
    <w:rsid w:val="002A4AD2"/>
    <w:rsid w:val="002A7FE3"/>
    <w:rsid w:val="002B21DA"/>
    <w:rsid w:val="002B483D"/>
    <w:rsid w:val="002B7030"/>
    <w:rsid w:val="002C15AA"/>
    <w:rsid w:val="002C21EB"/>
    <w:rsid w:val="002C299E"/>
    <w:rsid w:val="002C76B5"/>
    <w:rsid w:val="002D0270"/>
    <w:rsid w:val="002D1AA9"/>
    <w:rsid w:val="002D3EC4"/>
    <w:rsid w:val="002E254C"/>
    <w:rsid w:val="002E280F"/>
    <w:rsid w:val="002E2C2D"/>
    <w:rsid w:val="002E36F6"/>
    <w:rsid w:val="002E6776"/>
    <w:rsid w:val="002F46FD"/>
    <w:rsid w:val="002F5051"/>
    <w:rsid w:val="002F59C0"/>
    <w:rsid w:val="00321A66"/>
    <w:rsid w:val="003242F6"/>
    <w:rsid w:val="003259CF"/>
    <w:rsid w:val="00326012"/>
    <w:rsid w:val="00340333"/>
    <w:rsid w:val="003403B6"/>
    <w:rsid w:val="00343C3C"/>
    <w:rsid w:val="003466CA"/>
    <w:rsid w:val="00355637"/>
    <w:rsid w:val="003571FD"/>
    <w:rsid w:val="00357615"/>
    <w:rsid w:val="0036108E"/>
    <w:rsid w:val="00362583"/>
    <w:rsid w:val="003643D2"/>
    <w:rsid w:val="00365D76"/>
    <w:rsid w:val="00365FA5"/>
    <w:rsid w:val="00372BEA"/>
    <w:rsid w:val="003737EF"/>
    <w:rsid w:val="003752BE"/>
    <w:rsid w:val="00381D6D"/>
    <w:rsid w:val="0038728E"/>
    <w:rsid w:val="00392618"/>
    <w:rsid w:val="00397031"/>
    <w:rsid w:val="003A02F3"/>
    <w:rsid w:val="003A1867"/>
    <w:rsid w:val="003A4F4B"/>
    <w:rsid w:val="003B13A7"/>
    <w:rsid w:val="003B4DAE"/>
    <w:rsid w:val="003B6925"/>
    <w:rsid w:val="003B7A90"/>
    <w:rsid w:val="003C06AA"/>
    <w:rsid w:val="003C2C94"/>
    <w:rsid w:val="003C513E"/>
    <w:rsid w:val="003D184F"/>
    <w:rsid w:val="003D2276"/>
    <w:rsid w:val="003D47BA"/>
    <w:rsid w:val="003D65C2"/>
    <w:rsid w:val="003D68F2"/>
    <w:rsid w:val="003E2E14"/>
    <w:rsid w:val="003F0340"/>
    <w:rsid w:val="003F0DA8"/>
    <w:rsid w:val="003F11D4"/>
    <w:rsid w:val="003F145B"/>
    <w:rsid w:val="003F18F7"/>
    <w:rsid w:val="003F3C46"/>
    <w:rsid w:val="003F4E01"/>
    <w:rsid w:val="0040157B"/>
    <w:rsid w:val="00412FAF"/>
    <w:rsid w:val="004162D3"/>
    <w:rsid w:val="004333CF"/>
    <w:rsid w:val="00433876"/>
    <w:rsid w:val="00442363"/>
    <w:rsid w:val="00443E19"/>
    <w:rsid w:val="004629AB"/>
    <w:rsid w:val="004637F9"/>
    <w:rsid w:val="00463F8B"/>
    <w:rsid w:val="00466DF4"/>
    <w:rsid w:val="0046746D"/>
    <w:rsid w:val="0047589F"/>
    <w:rsid w:val="004764E5"/>
    <w:rsid w:val="00492851"/>
    <w:rsid w:val="00495D05"/>
    <w:rsid w:val="004A2270"/>
    <w:rsid w:val="004A292C"/>
    <w:rsid w:val="004B3D68"/>
    <w:rsid w:val="004C06ED"/>
    <w:rsid w:val="004C34D9"/>
    <w:rsid w:val="004C49AD"/>
    <w:rsid w:val="004C5248"/>
    <w:rsid w:val="004D63E0"/>
    <w:rsid w:val="004E022C"/>
    <w:rsid w:val="004E0685"/>
    <w:rsid w:val="004E2A6A"/>
    <w:rsid w:val="004E7554"/>
    <w:rsid w:val="004E7B25"/>
    <w:rsid w:val="004F0B48"/>
    <w:rsid w:val="004F281B"/>
    <w:rsid w:val="004F589C"/>
    <w:rsid w:val="00507E88"/>
    <w:rsid w:val="00517932"/>
    <w:rsid w:val="005232B9"/>
    <w:rsid w:val="00523A9E"/>
    <w:rsid w:val="00524B7B"/>
    <w:rsid w:val="00527E04"/>
    <w:rsid w:val="00530D4C"/>
    <w:rsid w:val="00532713"/>
    <w:rsid w:val="00546EAD"/>
    <w:rsid w:val="00560719"/>
    <w:rsid w:val="00575F29"/>
    <w:rsid w:val="00576303"/>
    <w:rsid w:val="00577B70"/>
    <w:rsid w:val="00581191"/>
    <w:rsid w:val="00586B6D"/>
    <w:rsid w:val="005876BF"/>
    <w:rsid w:val="0059298D"/>
    <w:rsid w:val="00592D98"/>
    <w:rsid w:val="005A2E9B"/>
    <w:rsid w:val="005A37CC"/>
    <w:rsid w:val="005A76D8"/>
    <w:rsid w:val="005B6713"/>
    <w:rsid w:val="005C1967"/>
    <w:rsid w:val="005C29E1"/>
    <w:rsid w:val="005C2DCE"/>
    <w:rsid w:val="005C3A36"/>
    <w:rsid w:val="005C6D16"/>
    <w:rsid w:val="005D3A31"/>
    <w:rsid w:val="005E24EC"/>
    <w:rsid w:val="005E3D78"/>
    <w:rsid w:val="005E4DAB"/>
    <w:rsid w:val="005F3D69"/>
    <w:rsid w:val="005F4CAB"/>
    <w:rsid w:val="005F4EDE"/>
    <w:rsid w:val="00601BB0"/>
    <w:rsid w:val="0060587C"/>
    <w:rsid w:val="00615B58"/>
    <w:rsid w:val="00627608"/>
    <w:rsid w:val="00631135"/>
    <w:rsid w:val="0063136A"/>
    <w:rsid w:val="006314C3"/>
    <w:rsid w:val="00644666"/>
    <w:rsid w:val="006457AD"/>
    <w:rsid w:val="00650228"/>
    <w:rsid w:val="00652535"/>
    <w:rsid w:val="00657AD3"/>
    <w:rsid w:val="00664136"/>
    <w:rsid w:val="00665B5B"/>
    <w:rsid w:val="00671932"/>
    <w:rsid w:val="0067218C"/>
    <w:rsid w:val="006863EF"/>
    <w:rsid w:val="0068721D"/>
    <w:rsid w:val="006912B0"/>
    <w:rsid w:val="006950A1"/>
    <w:rsid w:val="00696F25"/>
    <w:rsid w:val="006A0965"/>
    <w:rsid w:val="006A1D19"/>
    <w:rsid w:val="006A4894"/>
    <w:rsid w:val="006A524F"/>
    <w:rsid w:val="006B162C"/>
    <w:rsid w:val="006B515B"/>
    <w:rsid w:val="006C2035"/>
    <w:rsid w:val="006D0F17"/>
    <w:rsid w:val="006D2AC9"/>
    <w:rsid w:val="006D5248"/>
    <w:rsid w:val="006D59C9"/>
    <w:rsid w:val="006D7679"/>
    <w:rsid w:val="006E4FF1"/>
    <w:rsid w:val="006E70AE"/>
    <w:rsid w:val="006F06FA"/>
    <w:rsid w:val="006F276F"/>
    <w:rsid w:val="006F415C"/>
    <w:rsid w:val="006F51C4"/>
    <w:rsid w:val="006F69B5"/>
    <w:rsid w:val="006F7FCF"/>
    <w:rsid w:val="007010E9"/>
    <w:rsid w:val="00703467"/>
    <w:rsid w:val="00704F06"/>
    <w:rsid w:val="00707474"/>
    <w:rsid w:val="007147D0"/>
    <w:rsid w:val="0072085E"/>
    <w:rsid w:val="00735118"/>
    <w:rsid w:val="00743F32"/>
    <w:rsid w:val="007453F4"/>
    <w:rsid w:val="007518F7"/>
    <w:rsid w:val="00752AB3"/>
    <w:rsid w:val="00757550"/>
    <w:rsid w:val="007611B5"/>
    <w:rsid w:val="007626DC"/>
    <w:rsid w:val="00762C8B"/>
    <w:rsid w:val="007648EB"/>
    <w:rsid w:val="00765DF7"/>
    <w:rsid w:val="00781D31"/>
    <w:rsid w:val="007833BA"/>
    <w:rsid w:val="007A71A9"/>
    <w:rsid w:val="007B09C6"/>
    <w:rsid w:val="007B38FC"/>
    <w:rsid w:val="007B64DD"/>
    <w:rsid w:val="007C1EF5"/>
    <w:rsid w:val="007C2C43"/>
    <w:rsid w:val="007C2DF6"/>
    <w:rsid w:val="007D02D4"/>
    <w:rsid w:val="007D2442"/>
    <w:rsid w:val="007D7986"/>
    <w:rsid w:val="007E1785"/>
    <w:rsid w:val="007F1F2A"/>
    <w:rsid w:val="007F25F5"/>
    <w:rsid w:val="007F5FC9"/>
    <w:rsid w:val="007F6399"/>
    <w:rsid w:val="00806680"/>
    <w:rsid w:val="00807E32"/>
    <w:rsid w:val="00813BE5"/>
    <w:rsid w:val="008248FF"/>
    <w:rsid w:val="00826D26"/>
    <w:rsid w:val="008304DE"/>
    <w:rsid w:val="00830D47"/>
    <w:rsid w:val="0084242E"/>
    <w:rsid w:val="00861D15"/>
    <w:rsid w:val="00862723"/>
    <w:rsid w:val="008637B1"/>
    <w:rsid w:val="00866B4C"/>
    <w:rsid w:val="008715CA"/>
    <w:rsid w:val="008803DB"/>
    <w:rsid w:val="008850FC"/>
    <w:rsid w:val="00887A0F"/>
    <w:rsid w:val="00890D81"/>
    <w:rsid w:val="00891AA6"/>
    <w:rsid w:val="008920D2"/>
    <w:rsid w:val="008924A5"/>
    <w:rsid w:val="00892D60"/>
    <w:rsid w:val="008B2A21"/>
    <w:rsid w:val="008B78E2"/>
    <w:rsid w:val="008C0932"/>
    <w:rsid w:val="008C426B"/>
    <w:rsid w:val="008D6C3F"/>
    <w:rsid w:val="008E319A"/>
    <w:rsid w:val="008E4641"/>
    <w:rsid w:val="008E755F"/>
    <w:rsid w:val="008F0F64"/>
    <w:rsid w:val="00906144"/>
    <w:rsid w:val="009112CB"/>
    <w:rsid w:val="00912764"/>
    <w:rsid w:val="00915C2C"/>
    <w:rsid w:val="00916614"/>
    <w:rsid w:val="009247A8"/>
    <w:rsid w:val="00925A98"/>
    <w:rsid w:val="0094506E"/>
    <w:rsid w:val="00950927"/>
    <w:rsid w:val="00950AA3"/>
    <w:rsid w:val="009539B6"/>
    <w:rsid w:val="00956D33"/>
    <w:rsid w:val="0095709A"/>
    <w:rsid w:val="009573DE"/>
    <w:rsid w:val="00957B36"/>
    <w:rsid w:val="009662CB"/>
    <w:rsid w:val="00971E64"/>
    <w:rsid w:val="009739AD"/>
    <w:rsid w:val="00980A57"/>
    <w:rsid w:val="00980C7B"/>
    <w:rsid w:val="00985814"/>
    <w:rsid w:val="0098748A"/>
    <w:rsid w:val="00997EC0"/>
    <w:rsid w:val="009A2BFD"/>
    <w:rsid w:val="009B21EF"/>
    <w:rsid w:val="009B67DA"/>
    <w:rsid w:val="009B7858"/>
    <w:rsid w:val="009C5379"/>
    <w:rsid w:val="009C687D"/>
    <w:rsid w:val="009D1DBC"/>
    <w:rsid w:val="009D4295"/>
    <w:rsid w:val="009E5428"/>
    <w:rsid w:val="009E5E48"/>
    <w:rsid w:val="009E6992"/>
    <w:rsid w:val="009F03C0"/>
    <w:rsid w:val="009F2800"/>
    <w:rsid w:val="009F2898"/>
    <w:rsid w:val="009F6831"/>
    <w:rsid w:val="00A010B9"/>
    <w:rsid w:val="00A0305D"/>
    <w:rsid w:val="00A04295"/>
    <w:rsid w:val="00A1646B"/>
    <w:rsid w:val="00A20220"/>
    <w:rsid w:val="00A26859"/>
    <w:rsid w:val="00A36BFB"/>
    <w:rsid w:val="00A44B01"/>
    <w:rsid w:val="00A454AD"/>
    <w:rsid w:val="00A47D48"/>
    <w:rsid w:val="00A53D8E"/>
    <w:rsid w:val="00A53EF7"/>
    <w:rsid w:val="00A57628"/>
    <w:rsid w:val="00A747F6"/>
    <w:rsid w:val="00A80F3B"/>
    <w:rsid w:val="00A823C8"/>
    <w:rsid w:val="00A87920"/>
    <w:rsid w:val="00AA1898"/>
    <w:rsid w:val="00AA287E"/>
    <w:rsid w:val="00AA4BB7"/>
    <w:rsid w:val="00AB2268"/>
    <w:rsid w:val="00AC02EF"/>
    <w:rsid w:val="00AC3031"/>
    <w:rsid w:val="00AC5C56"/>
    <w:rsid w:val="00AD143C"/>
    <w:rsid w:val="00AD3972"/>
    <w:rsid w:val="00AD4F4A"/>
    <w:rsid w:val="00AE04B7"/>
    <w:rsid w:val="00AE195F"/>
    <w:rsid w:val="00AE3CC6"/>
    <w:rsid w:val="00AE7998"/>
    <w:rsid w:val="00AF1AEF"/>
    <w:rsid w:val="00B1701E"/>
    <w:rsid w:val="00B212D6"/>
    <w:rsid w:val="00B236F6"/>
    <w:rsid w:val="00B2396B"/>
    <w:rsid w:val="00B27EEF"/>
    <w:rsid w:val="00B31AB1"/>
    <w:rsid w:val="00B4066D"/>
    <w:rsid w:val="00B44536"/>
    <w:rsid w:val="00B4516B"/>
    <w:rsid w:val="00B501A7"/>
    <w:rsid w:val="00B63486"/>
    <w:rsid w:val="00B6666E"/>
    <w:rsid w:val="00B67DC1"/>
    <w:rsid w:val="00B76207"/>
    <w:rsid w:val="00B77898"/>
    <w:rsid w:val="00B83B62"/>
    <w:rsid w:val="00B8521C"/>
    <w:rsid w:val="00B87272"/>
    <w:rsid w:val="00B92C20"/>
    <w:rsid w:val="00B92EB6"/>
    <w:rsid w:val="00B92F24"/>
    <w:rsid w:val="00B939F7"/>
    <w:rsid w:val="00B948EA"/>
    <w:rsid w:val="00B9681F"/>
    <w:rsid w:val="00BA03AA"/>
    <w:rsid w:val="00BC4E0F"/>
    <w:rsid w:val="00BC5F2B"/>
    <w:rsid w:val="00BD62DD"/>
    <w:rsid w:val="00BD726B"/>
    <w:rsid w:val="00BE0EC2"/>
    <w:rsid w:val="00BF20BB"/>
    <w:rsid w:val="00C01CAC"/>
    <w:rsid w:val="00C03E54"/>
    <w:rsid w:val="00C12E0A"/>
    <w:rsid w:val="00C12E6F"/>
    <w:rsid w:val="00C20C74"/>
    <w:rsid w:val="00C314CA"/>
    <w:rsid w:val="00C325F5"/>
    <w:rsid w:val="00C401D8"/>
    <w:rsid w:val="00C4110B"/>
    <w:rsid w:val="00C4293B"/>
    <w:rsid w:val="00C44850"/>
    <w:rsid w:val="00C46726"/>
    <w:rsid w:val="00C5124A"/>
    <w:rsid w:val="00C619D5"/>
    <w:rsid w:val="00C62642"/>
    <w:rsid w:val="00C75809"/>
    <w:rsid w:val="00C7782A"/>
    <w:rsid w:val="00C8179E"/>
    <w:rsid w:val="00C8386D"/>
    <w:rsid w:val="00C85B78"/>
    <w:rsid w:val="00C86460"/>
    <w:rsid w:val="00C90031"/>
    <w:rsid w:val="00C94D92"/>
    <w:rsid w:val="00CA5967"/>
    <w:rsid w:val="00CB0347"/>
    <w:rsid w:val="00CB32FA"/>
    <w:rsid w:val="00CB4551"/>
    <w:rsid w:val="00CC0C24"/>
    <w:rsid w:val="00CC28C4"/>
    <w:rsid w:val="00CC628E"/>
    <w:rsid w:val="00CD165B"/>
    <w:rsid w:val="00CF4021"/>
    <w:rsid w:val="00CF5B62"/>
    <w:rsid w:val="00CF5CEC"/>
    <w:rsid w:val="00CF5E9B"/>
    <w:rsid w:val="00D02CBA"/>
    <w:rsid w:val="00D03A61"/>
    <w:rsid w:val="00D06806"/>
    <w:rsid w:val="00D11C72"/>
    <w:rsid w:val="00D31C2D"/>
    <w:rsid w:val="00D37FA2"/>
    <w:rsid w:val="00D40FE1"/>
    <w:rsid w:val="00D46E1C"/>
    <w:rsid w:val="00D510A6"/>
    <w:rsid w:val="00D51115"/>
    <w:rsid w:val="00D56654"/>
    <w:rsid w:val="00D57FCA"/>
    <w:rsid w:val="00D62803"/>
    <w:rsid w:val="00D70EB1"/>
    <w:rsid w:val="00D71636"/>
    <w:rsid w:val="00D81B58"/>
    <w:rsid w:val="00D93980"/>
    <w:rsid w:val="00DA236F"/>
    <w:rsid w:val="00DA3119"/>
    <w:rsid w:val="00DA67D8"/>
    <w:rsid w:val="00DA6AD5"/>
    <w:rsid w:val="00DB32AF"/>
    <w:rsid w:val="00DB7A68"/>
    <w:rsid w:val="00DC0688"/>
    <w:rsid w:val="00DC390E"/>
    <w:rsid w:val="00DE594F"/>
    <w:rsid w:val="00DF5EB7"/>
    <w:rsid w:val="00E071F2"/>
    <w:rsid w:val="00E1335E"/>
    <w:rsid w:val="00E2203F"/>
    <w:rsid w:val="00E30A72"/>
    <w:rsid w:val="00E31C2A"/>
    <w:rsid w:val="00E32F46"/>
    <w:rsid w:val="00E358C9"/>
    <w:rsid w:val="00E412DC"/>
    <w:rsid w:val="00E45DC3"/>
    <w:rsid w:val="00E52C89"/>
    <w:rsid w:val="00E60641"/>
    <w:rsid w:val="00E62F83"/>
    <w:rsid w:val="00E67A2F"/>
    <w:rsid w:val="00E750B6"/>
    <w:rsid w:val="00E818F7"/>
    <w:rsid w:val="00E81CE7"/>
    <w:rsid w:val="00E910AE"/>
    <w:rsid w:val="00E91EBF"/>
    <w:rsid w:val="00E97D11"/>
    <w:rsid w:val="00EA4823"/>
    <w:rsid w:val="00EA566C"/>
    <w:rsid w:val="00EB19D9"/>
    <w:rsid w:val="00EB2B62"/>
    <w:rsid w:val="00EB6463"/>
    <w:rsid w:val="00EC1AAA"/>
    <w:rsid w:val="00ED177A"/>
    <w:rsid w:val="00ED3AEF"/>
    <w:rsid w:val="00ED51E6"/>
    <w:rsid w:val="00EE20F2"/>
    <w:rsid w:val="00EE463C"/>
    <w:rsid w:val="00EE52F1"/>
    <w:rsid w:val="00EE7AFE"/>
    <w:rsid w:val="00EF635D"/>
    <w:rsid w:val="00F03486"/>
    <w:rsid w:val="00F06BB9"/>
    <w:rsid w:val="00F0761F"/>
    <w:rsid w:val="00F15913"/>
    <w:rsid w:val="00F23EEF"/>
    <w:rsid w:val="00F307B9"/>
    <w:rsid w:val="00F3287E"/>
    <w:rsid w:val="00F34D80"/>
    <w:rsid w:val="00F34EA0"/>
    <w:rsid w:val="00F360F4"/>
    <w:rsid w:val="00F444FD"/>
    <w:rsid w:val="00F52C45"/>
    <w:rsid w:val="00F5746F"/>
    <w:rsid w:val="00F64A59"/>
    <w:rsid w:val="00F70340"/>
    <w:rsid w:val="00F72A3B"/>
    <w:rsid w:val="00F77090"/>
    <w:rsid w:val="00F94948"/>
    <w:rsid w:val="00F94E61"/>
    <w:rsid w:val="00FA05D2"/>
    <w:rsid w:val="00FA3073"/>
    <w:rsid w:val="00FA3F6A"/>
    <w:rsid w:val="00FB25E0"/>
    <w:rsid w:val="00FB55BE"/>
    <w:rsid w:val="00FC0599"/>
    <w:rsid w:val="00FC286A"/>
    <w:rsid w:val="00FD11AA"/>
    <w:rsid w:val="00FD1A88"/>
    <w:rsid w:val="00FD6800"/>
    <w:rsid w:val="00FD71E7"/>
    <w:rsid w:val="00FE1398"/>
    <w:rsid w:val="00FE39A4"/>
    <w:rsid w:val="00FE5178"/>
    <w:rsid w:val="00FE67B4"/>
    <w:rsid w:val="00FF0115"/>
    <w:rsid w:val="00FF0F3F"/>
    <w:rsid w:val="00FF68EF"/>
    <w:rsid w:val="04555D1E"/>
    <w:rsid w:val="04732A83"/>
    <w:rsid w:val="07DE4D79"/>
    <w:rsid w:val="0B450177"/>
    <w:rsid w:val="0C290D86"/>
    <w:rsid w:val="0C5964EF"/>
    <w:rsid w:val="0D3654A5"/>
    <w:rsid w:val="0D5116CB"/>
    <w:rsid w:val="0E8E2C22"/>
    <w:rsid w:val="0F223515"/>
    <w:rsid w:val="107D3CBA"/>
    <w:rsid w:val="199C7264"/>
    <w:rsid w:val="1D446686"/>
    <w:rsid w:val="218D763F"/>
    <w:rsid w:val="25075E89"/>
    <w:rsid w:val="25951FC5"/>
    <w:rsid w:val="27685EE8"/>
    <w:rsid w:val="2AE66CEC"/>
    <w:rsid w:val="2BC6258A"/>
    <w:rsid w:val="2D2B35DD"/>
    <w:rsid w:val="2E6966E5"/>
    <w:rsid w:val="2F3F1EA5"/>
    <w:rsid w:val="2F653F78"/>
    <w:rsid w:val="34B032B3"/>
    <w:rsid w:val="36CA2A10"/>
    <w:rsid w:val="36D525A8"/>
    <w:rsid w:val="3FB649AB"/>
    <w:rsid w:val="40133EB3"/>
    <w:rsid w:val="40F8224B"/>
    <w:rsid w:val="42EE3B9B"/>
    <w:rsid w:val="439B47F3"/>
    <w:rsid w:val="45123F28"/>
    <w:rsid w:val="456A4FD2"/>
    <w:rsid w:val="474D3ADF"/>
    <w:rsid w:val="4C6B2812"/>
    <w:rsid w:val="50533E75"/>
    <w:rsid w:val="51F27AE8"/>
    <w:rsid w:val="584E5E80"/>
    <w:rsid w:val="58505EF7"/>
    <w:rsid w:val="5A657552"/>
    <w:rsid w:val="5B7324D2"/>
    <w:rsid w:val="5D1E0517"/>
    <w:rsid w:val="5E1C7C8F"/>
    <w:rsid w:val="62FC7BE4"/>
    <w:rsid w:val="689008AD"/>
    <w:rsid w:val="6CE236BF"/>
    <w:rsid w:val="6E175A30"/>
    <w:rsid w:val="6F6F497D"/>
    <w:rsid w:val="6FA42B0E"/>
    <w:rsid w:val="704A60F6"/>
    <w:rsid w:val="726B5B54"/>
    <w:rsid w:val="73651C4B"/>
    <w:rsid w:val="741B2C62"/>
    <w:rsid w:val="780768CF"/>
    <w:rsid w:val="7AA439B0"/>
    <w:rsid w:val="7C2C2BA6"/>
    <w:rsid w:val="7D2F3C22"/>
    <w:rsid w:val="7F632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656A22A"/>
  <w15:docId w15:val="{D932C9EF-4D21-4A4A-9A0E-97A6C9B1A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等线" w:cstheme="minorBidi"/>
      <w:kern w:val="2"/>
      <w:sz w:val="21"/>
      <w:szCs w:val="22"/>
    </w:rPr>
  </w:style>
  <w:style w:type="paragraph" w:styleId="1">
    <w:name w:val="heading 1"/>
    <w:basedOn w:val="a"/>
    <w:next w:val="a"/>
    <w:link w:val="10"/>
    <w:uiPriority w:val="9"/>
    <w:qFormat/>
    <w:pPr>
      <w:spacing w:beforeLines="30" w:before="30" w:afterLines="30" w:after="30"/>
      <w:outlineLvl w:val="0"/>
    </w:pPr>
    <w:rPr>
      <w:b/>
    </w:rPr>
  </w:style>
  <w:style w:type="paragraph" w:styleId="2">
    <w:name w:val="heading 2"/>
    <w:basedOn w:val="a0"/>
    <w:next w:val="a"/>
    <w:link w:val="20"/>
    <w:uiPriority w:val="9"/>
    <w:unhideWhenUsed/>
    <w:qFormat/>
    <w:rsid w:val="00D510A6"/>
    <w:pPr>
      <w:numPr>
        <w:numId w:val="1"/>
      </w:numPr>
      <w:spacing w:beforeLines="15" w:before="15" w:afterLines="15" w:after="15"/>
      <w:ind w:left="0" w:firstLineChars="0" w:firstLine="0"/>
      <w:outlineLvl w:val="1"/>
    </w:pPr>
    <w:rPr>
      <w:b/>
    </w:rPr>
  </w:style>
  <w:style w:type="paragraph" w:styleId="3">
    <w:name w:val="heading 3"/>
    <w:basedOn w:val="2"/>
    <w:next w:val="a"/>
    <w:link w:val="30"/>
    <w:uiPriority w:val="9"/>
    <w:unhideWhenUsed/>
    <w:qFormat/>
    <w:pPr>
      <w:numPr>
        <w:numId w:val="2"/>
      </w:numPr>
      <w:outlineLvl w:val="2"/>
    </w:pPr>
  </w:style>
  <w:style w:type="paragraph" w:styleId="4">
    <w:name w:val="heading 4"/>
    <w:basedOn w:val="2"/>
    <w:next w:val="a"/>
    <w:link w:val="40"/>
    <w:uiPriority w:val="9"/>
    <w:unhideWhenUsed/>
    <w:qFormat/>
    <w:pPr>
      <w:numPr>
        <w:ilvl w:val="2"/>
      </w:numPr>
      <w:spacing w:beforeLines="0" w:before="0" w:afterLines="0" w:after="0"/>
      <w:ind w:left="170" w:firstLine="0"/>
      <w:outlineLvl w:val="3"/>
    </w:pPr>
    <w:rPr>
      <w:b w:val="0"/>
    </w:rPr>
  </w:style>
  <w:style w:type="paragraph" w:styleId="5">
    <w:name w:val="heading 5"/>
    <w:basedOn w:val="4"/>
    <w:next w:val="a"/>
    <w:link w:val="50"/>
    <w:uiPriority w:val="9"/>
    <w:unhideWhenUsed/>
    <w:qFormat/>
    <w:pPr>
      <w:numPr>
        <w:ilvl w:val="3"/>
        <w:numId w:val="3"/>
      </w:numPr>
      <w:outlineLvl w:val="4"/>
    </w:pPr>
  </w:style>
  <w:style w:type="paragraph" w:styleId="6">
    <w:name w:val="heading 6"/>
    <w:basedOn w:val="a"/>
    <w:next w:val="a"/>
    <w:uiPriority w:val="9"/>
    <w:unhideWhenUsed/>
    <w:qFormat/>
    <w:pPr>
      <w:keepNext/>
      <w:keepLines/>
      <w:spacing w:before="240" w:after="64" w:line="317" w:lineRule="auto"/>
      <w:outlineLvl w:val="5"/>
    </w:pPr>
    <w:rPr>
      <w:rFonts w:ascii="Arial" w:eastAsia="黑体" w:hAnsi="Arial"/>
      <w:b/>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pPr>
      <w:ind w:firstLineChars="200" w:firstLine="420"/>
    </w:pPr>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semiHidden/>
    <w:unhideWhenUsed/>
    <w:qFormat/>
    <w:pPr>
      <w:spacing w:beforeAutospacing="1" w:afterAutospacing="1"/>
      <w:jc w:val="left"/>
    </w:pPr>
    <w:rPr>
      <w:rFonts w:cs="Times New Roman"/>
      <w:kern w:val="0"/>
      <w:sz w:val="24"/>
    </w:rPr>
  </w:style>
  <w:style w:type="table" w:styleId="ab">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1"/>
    <w:uiPriority w:val="99"/>
    <w:semiHidden/>
    <w:unhideWhenUsed/>
    <w:qFormat/>
    <w:rPr>
      <w:color w:val="954F72" w:themeColor="followedHyperlink"/>
      <w:u w:val="single"/>
    </w:rPr>
  </w:style>
  <w:style w:type="character" w:styleId="ad">
    <w:name w:val="Hyperlink"/>
    <w:basedOn w:val="a1"/>
    <w:uiPriority w:val="99"/>
    <w:unhideWhenUsed/>
    <w:rPr>
      <w:color w:val="0563C1" w:themeColor="hyperlink"/>
      <w:u w:val="single"/>
    </w:rPr>
  </w:style>
  <w:style w:type="character" w:customStyle="1" w:styleId="a9">
    <w:name w:val="页眉 字符"/>
    <w:basedOn w:val="a1"/>
    <w:link w:val="a8"/>
    <w:uiPriority w:val="99"/>
    <w:rPr>
      <w:sz w:val="18"/>
      <w:szCs w:val="18"/>
    </w:rPr>
  </w:style>
  <w:style w:type="character" w:customStyle="1" w:styleId="a7">
    <w:name w:val="页脚 字符"/>
    <w:basedOn w:val="a1"/>
    <w:link w:val="a6"/>
    <w:uiPriority w:val="99"/>
    <w:qFormat/>
    <w:rPr>
      <w:sz w:val="18"/>
      <w:szCs w:val="18"/>
    </w:rPr>
  </w:style>
  <w:style w:type="character" w:customStyle="1" w:styleId="10">
    <w:name w:val="标题 1 字符"/>
    <w:basedOn w:val="a1"/>
    <w:link w:val="1"/>
    <w:uiPriority w:val="9"/>
    <w:qFormat/>
    <w:rPr>
      <w:b/>
    </w:rPr>
  </w:style>
  <w:style w:type="character" w:customStyle="1" w:styleId="20">
    <w:name w:val="标题 2 字符"/>
    <w:basedOn w:val="a1"/>
    <w:link w:val="2"/>
    <w:uiPriority w:val="9"/>
    <w:rsid w:val="00D510A6"/>
    <w:rPr>
      <w:rFonts w:eastAsia="等线" w:cstheme="minorBidi"/>
      <w:b/>
      <w:kern w:val="2"/>
      <w:sz w:val="21"/>
      <w:szCs w:val="22"/>
    </w:rPr>
  </w:style>
  <w:style w:type="character" w:customStyle="1" w:styleId="a5">
    <w:name w:val="批注框文本 字符"/>
    <w:basedOn w:val="a1"/>
    <w:link w:val="a4"/>
    <w:uiPriority w:val="99"/>
    <w:semiHidden/>
    <w:qFormat/>
    <w:rPr>
      <w:sz w:val="18"/>
      <w:szCs w:val="18"/>
    </w:rPr>
  </w:style>
  <w:style w:type="character" w:customStyle="1" w:styleId="30">
    <w:name w:val="标题 3 字符"/>
    <w:basedOn w:val="a1"/>
    <w:link w:val="3"/>
    <w:uiPriority w:val="9"/>
    <w:rPr>
      <w:b/>
    </w:rPr>
  </w:style>
  <w:style w:type="character" w:customStyle="1" w:styleId="40">
    <w:name w:val="标题 4 字符"/>
    <w:basedOn w:val="a1"/>
    <w:link w:val="4"/>
    <w:uiPriority w:val="9"/>
  </w:style>
  <w:style w:type="character" w:styleId="ae">
    <w:name w:val="Placeholder Text"/>
    <w:basedOn w:val="a1"/>
    <w:uiPriority w:val="99"/>
    <w:semiHidden/>
    <w:qFormat/>
    <w:rPr>
      <w:color w:val="808080"/>
    </w:rPr>
  </w:style>
  <w:style w:type="character" w:customStyle="1" w:styleId="50">
    <w:name w:val="标题 5 字符"/>
    <w:basedOn w:val="a1"/>
    <w:link w:val="5"/>
    <w:uiPriority w:val="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32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41AEC96-1615-45ED-A700-D32FED69040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3395</Words>
  <Characters>19352</Characters>
  <Application>Microsoft Office Word</Application>
  <DocSecurity>0</DocSecurity>
  <Lines>161</Lines>
  <Paragraphs>45</Paragraphs>
  <ScaleCrop>false</ScaleCrop>
  <Company/>
  <LinksUpToDate>false</LinksUpToDate>
  <CharactersWithSpaces>22702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Iris yao</dc:creator>
  <cp:lastModifiedBy>Iris yao</cp:lastModifiedBy>
  <cp:revision>4</cp:revision>
  <dcterms:created xsi:type="dcterms:W3CDTF">2024-01-10T06:17:00Z</dcterms:created>
  <dcterms:modified xsi:type="dcterms:W3CDTF">2024-01-19T07:47:00Z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63F2C144FB804337966EC8C9F3839DDD</vt:lpwstr>
  </property>
</Properties>
</file>